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6F" w:rsidRPr="003F2D4E" w:rsidRDefault="00A5716F" w:rsidP="00A5716F">
      <w:pPr>
        <w:pStyle w:val="a3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F2D4E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</w:t>
      </w:r>
      <w:r w:rsidRPr="003F2D4E">
        <w:rPr>
          <w:rFonts w:ascii="Times New Roman" w:hAnsi="Times New Roman"/>
          <w:sz w:val="28"/>
        </w:rPr>
        <w:t xml:space="preserve"> к ООП НОО </w:t>
      </w:r>
    </w:p>
    <w:p w:rsidR="00A5716F" w:rsidRPr="003F2D4E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3F2D4E">
        <w:rPr>
          <w:rFonts w:ascii="Times New Roman" w:hAnsi="Times New Roman"/>
          <w:sz w:val="28"/>
        </w:rPr>
        <w:t>МБОУ СШ № 7 г. Павлово</w:t>
      </w: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Pr="003F2D4E" w:rsidRDefault="00A5716F" w:rsidP="00A5716F">
      <w:pPr>
        <w:pStyle w:val="a3"/>
        <w:jc w:val="center"/>
        <w:rPr>
          <w:rFonts w:ascii="Times New Roman" w:hAnsi="Times New Roman"/>
          <w:sz w:val="28"/>
        </w:rPr>
      </w:pPr>
    </w:p>
    <w:p w:rsidR="00A5716F" w:rsidRDefault="00A5716F" w:rsidP="00A5716F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Рабочая программа учебного предмета</w:t>
      </w:r>
    </w:p>
    <w:p w:rsidR="00A5716F" w:rsidRPr="003F2D4E" w:rsidRDefault="00A5716F" w:rsidP="00A5716F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</w:rPr>
        <w:t>Русский язык</w:t>
      </w:r>
      <w:r w:rsidRPr="003F2D4E">
        <w:rPr>
          <w:rFonts w:ascii="Times New Roman" w:hAnsi="Times New Roman"/>
          <w:b/>
          <w:sz w:val="36"/>
        </w:rPr>
        <w:t>»</w:t>
      </w:r>
    </w:p>
    <w:p w:rsidR="00A5716F" w:rsidRDefault="00A5716F" w:rsidP="00A5716F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F2D4E">
        <w:rPr>
          <w:rFonts w:ascii="Times New Roman" w:hAnsi="Times New Roman"/>
          <w:b/>
          <w:sz w:val="36"/>
        </w:rPr>
        <w:t>1 – 4 классы</w:t>
      </w:r>
    </w:p>
    <w:p w:rsidR="00A5716F" w:rsidRDefault="00A5716F" w:rsidP="00A5716F">
      <w:pPr>
        <w:pStyle w:val="a3"/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46289">
        <w:rPr>
          <w:rFonts w:ascii="Times New Roman" w:hAnsi="Times New Roman"/>
          <w:sz w:val="24"/>
          <w:szCs w:val="24"/>
        </w:rPr>
        <w:t>Рабочая программа разработана на основе программы Л.Ф.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Климановой, Т.В. Бабушкиной «Русский язык». Рабочие программы Предметная линия учебн</w:t>
      </w:r>
      <w:r>
        <w:rPr>
          <w:rFonts w:ascii="Times New Roman" w:hAnsi="Times New Roman"/>
          <w:sz w:val="24"/>
          <w:szCs w:val="24"/>
        </w:rPr>
        <w:t>иков «Перспектива» 1-4 классы. М.:</w:t>
      </w:r>
      <w:r w:rsidRPr="00D46289">
        <w:rPr>
          <w:rFonts w:ascii="Times New Roman" w:hAnsi="Times New Roman"/>
          <w:sz w:val="24"/>
          <w:szCs w:val="24"/>
        </w:rPr>
        <w:t xml:space="preserve"> Просвещение, 2011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D46289">
        <w:rPr>
          <w:rFonts w:ascii="Times New Roman" w:hAnsi="Times New Roman"/>
          <w:sz w:val="24"/>
          <w:szCs w:val="24"/>
        </w:rPr>
        <w:t xml:space="preserve">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6289">
        <w:rPr>
          <w:rFonts w:ascii="Times New Roman" w:hAnsi="Times New Roman"/>
          <w:sz w:val="24"/>
          <w:szCs w:val="24"/>
        </w:rPr>
        <w:t xml:space="preserve">Обучение русскому языку состоит из двух преемственных курсов: «Обучение грамоте» и «Русский язык».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Pr="0068539B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68539B">
        <w:rPr>
          <w:rFonts w:ascii="Times New Roman" w:hAnsi="Times New Roman"/>
          <w:b/>
          <w:sz w:val="28"/>
          <w:szCs w:val="24"/>
        </w:rPr>
        <w:t>1.</w:t>
      </w:r>
      <w:r w:rsidRPr="0068539B">
        <w:rPr>
          <w:rFonts w:ascii="Times New Roman" w:eastAsia="Arial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8539B">
        <w:rPr>
          <w:rFonts w:ascii="Times New Roman" w:hAnsi="Times New Roman"/>
          <w:b/>
          <w:i/>
          <w:sz w:val="28"/>
          <w:szCs w:val="24"/>
        </w:rPr>
        <w:t>Личностные результаты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539B">
        <w:rPr>
          <w:rFonts w:ascii="Times New Roman" w:hAnsi="Times New Roman"/>
          <w:sz w:val="24"/>
          <w:szCs w:val="24"/>
          <w:u w:val="single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</w:rPr>
        <w:t>выпускников</w:t>
      </w:r>
      <w:r w:rsidRPr="0068539B">
        <w:rPr>
          <w:rFonts w:ascii="Times New Roman" w:hAnsi="Times New Roman"/>
          <w:sz w:val="24"/>
          <w:szCs w:val="24"/>
          <w:u w:val="single"/>
        </w:rPr>
        <w:t xml:space="preserve"> будут сформированы: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способность к оценке своей учебной деятельности;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4628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 поведения;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внутренняя </w:t>
      </w:r>
      <w:r w:rsidRPr="00D46289">
        <w:rPr>
          <w:rFonts w:ascii="Times New Roman" w:hAnsi="Times New Roman"/>
          <w:sz w:val="24"/>
          <w:szCs w:val="24"/>
        </w:rPr>
        <w:t>позиция обучающегося на уровне положительного отношения к образовательной организации, понимание необходимости учения, выраженное в преобладании учебно- познавательных мотивов и предпочтении со</w:t>
      </w:r>
      <w:r>
        <w:rPr>
          <w:rFonts w:ascii="Times New Roman" w:hAnsi="Times New Roman"/>
          <w:sz w:val="24"/>
          <w:szCs w:val="24"/>
        </w:rPr>
        <w:t>циального способа оценки знаний;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Arial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устойчивая учебно- познавательная мотивация учения;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устойчивый учебно- познавательный интерес к новым общим способам решения задач;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адекватн</w:t>
      </w:r>
      <w:r>
        <w:rPr>
          <w:rFonts w:ascii="Times New Roman" w:hAnsi="Times New Roman"/>
          <w:sz w:val="24"/>
          <w:szCs w:val="24"/>
        </w:rPr>
        <w:t>ое понимание причин успешности/</w:t>
      </w:r>
      <w:proofErr w:type="spellStart"/>
      <w:r w:rsidRPr="00D46289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положительная адекватная дифференцированная самооценка на основе критерия успешности реализации социальной роли «хорошего ученика»;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компетентность в реализации основ гражданской идентичности в поступках и деятельности;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моральное сознание на конвенциональном уровне, способность к решению моральных дилемм на основе учета позиций партнеров в общении, ориентация на их мотивы и чувства, устойчивое следование в поведении моральным нормам и этическим требованиям;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установка на здоровый образ жизни и реализация ее в реальном поведении и поступках;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осознанные устойчивые эстетические предпочтения и ориентация на искусство как значимую сферу человеческой жизни;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4628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 как осознанное понимание чувств других людей и сопереживание им, выражающиеся в поступках, направленных на помощь другим и обеспечение их благополучия.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b/>
          <w:sz w:val="24"/>
          <w:szCs w:val="24"/>
        </w:rPr>
        <w:t xml:space="preserve"> </w:t>
      </w:r>
    </w:p>
    <w:p w:rsidR="00A5716F" w:rsidRPr="0068539B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68539B">
        <w:rPr>
          <w:rFonts w:ascii="Times New Roman" w:hAnsi="Times New Roman"/>
          <w:b/>
          <w:i/>
          <w:sz w:val="28"/>
          <w:szCs w:val="24"/>
        </w:rPr>
        <w:t>Метапредметные результаты</w:t>
      </w:r>
    </w:p>
    <w:p w:rsidR="00A5716F" w:rsidRPr="00D46289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Pr="0068539B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учитывать установленные правила в планиров</w:t>
      </w:r>
      <w:r>
        <w:rPr>
          <w:rFonts w:ascii="Times New Roman" w:hAnsi="Times New Roman"/>
          <w:sz w:val="24"/>
          <w:szCs w:val="24"/>
        </w:rPr>
        <w:t>ании и контроле способа решения;</w:t>
      </w: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адекватно воспринимать предложения и оценку учителей, товарищей, родителей и других людей;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Pr="0068539B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hAnsi="Times New Roman"/>
          <w:sz w:val="24"/>
          <w:szCs w:val="24"/>
        </w:rPr>
        <w:t>- в сотрудничестве с учителем ставить новые учебные задачи;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hAnsi="Times New Roman"/>
          <w:sz w:val="24"/>
          <w:szCs w:val="24"/>
        </w:rPr>
        <w:t>- преобразовывать практическую задачу в познавательную;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hAnsi="Times New Roman"/>
          <w:sz w:val="24"/>
          <w:szCs w:val="24"/>
        </w:rPr>
        <w:t>- проявлять познавательную инициативу в учебном сотрудничестве;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hAnsi="Times New Roman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hAnsi="Times New Roman"/>
          <w:sz w:val="24"/>
          <w:szCs w:val="24"/>
        </w:rPr>
        <w:t xml:space="preserve">-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16F" w:rsidRPr="0068539B" w:rsidRDefault="00A5716F" w:rsidP="00A5716F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D46289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Pr="0068539B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использовать знаково- символические средства, в том числе модели (включая виртуальные) и схемы (включая концептуальные), для решения задач;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проявлять познавательную инициативу в учебном сотрудничестве;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D4628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 и классификацию по заданным критериям;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устанавливать причинно- следственные связи в изучаемом круге явлений;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владеть рядом общих приемов решения задач.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539B">
        <w:rPr>
          <w:rFonts w:ascii="Times New Roman" w:hAnsi="Times New Roman"/>
          <w:sz w:val="24"/>
          <w:szCs w:val="24"/>
          <w:u w:val="single"/>
        </w:rPr>
        <w:t xml:space="preserve">Выпускники получат возможность научиться: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записывать, фиксировать информацию об окружающем мире с помощью инструментов ИКТ;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68539B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68539B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 следственных связей; </w:t>
      </w:r>
    </w:p>
    <w:p w:rsidR="00A5716F" w:rsidRPr="0068539B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39B">
        <w:rPr>
          <w:rFonts w:ascii="Times New Roman" w:eastAsia="Segoe UI Symbol" w:hAnsi="Times New Roman"/>
          <w:sz w:val="24"/>
          <w:szCs w:val="24"/>
        </w:rPr>
        <w:t>-</w:t>
      </w:r>
      <w:r w:rsidRPr="0068539B">
        <w:rPr>
          <w:rFonts w:ascii="Times New Roman" w:eastAsia="Arial" w:hAnsi="Times New Roman"/>
          <w:sz w:val="24"/>
          <w:szCs w:val="24"/>
        </w:rPr>
        <w:t xml:space="preserve"> </w:t>
      </w:r>
      <w:r w:rsidRPr="0068539B">
        <w:rPr>
          <w:rFonts w:ascii="Times New Roman" w:hAnsi="Times New Roman"/>
          <w:sz w:val="24"/>
          <w:szCs w:val="24"/>
        </w:rPr>
        <w:t xml:space="preserve">произвольно и осознанно владеть общими приемами решения задач. </w:t>
      </w: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16F" w:rsidRPr="00D46289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Выпускники</w:t>
      </w:r>
      <w:r w:rsidRPr="00B43503">
        <w:rPr>
          <w:rFonts w:ascii="Times New Roman" w:hAnsi="Times New Roman"/>
          <w:sz w:val="24"/>
          <w:szCs w:val="24"/>
          <w:u w:val="single"/>
        </w:rPr>
        <w:t xml:space="preserve"> научатся: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строить понятные для партнера высказывания, учитывающие, что партнер знает и видит, а что нет;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503">
        <w:rPr>
          <w:rFonts w:ascii="Times New Roman" w:hAnsi="Times New Roman"/>
          <w:sz w:val="24"/>
          <w:szCs w:val="24"/>
          <w:u w:val="single"/>
        </w:rPr>
        <w:t xml:space="preserve">Выпускники получат возможность научиться: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от собственной;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Pr="00B43503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B43503">
        <w:rPr>
          <w:rFonts w:ascii="Times New Roman" w:hAnsi="Times New Roman"/>
          <w:b/>
          <w:i/>
          <w:sz w:val="28"/>
          <w:szCs w:val="24"/>
        </w:rPr>
        <w:t>Предметные результаты</w:t>
      </w:r>
    </w:p>
    <w:p w:rsidR="00A5716F" w:rsidRPr="00B43503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b/>
          <w:sz w:val="24"/>
          <w:szCs w:val="24"/>
        </w:rPr>
        <w:t>1 класс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503"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выделять предложение из связного текста, правильно оформлять его на письме;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определять тип предложения по цели высказывания и по интонации;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озаглавливать текст;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>- определять тему и главную мысль текста;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ориентироваться в ситуации общения, использовать правила речевого этикета (в групповых формах работы и других видах сотрудничества);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устные и письменные формы общения;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ab/>
        <w:t xml:space="preserve">рассказ о себе и своей семье по заданному </w:t>
      </w:r>
      <w:r w:rsidRPr="00D46289">
        <w:rPr>
          <w:rFonts w:ascii="Times New Roman" w:hAnsi="Times New Roman"/>
          <w:sz w:val="24"/>
          <w:szCs w:val="24"/>
        </w:rPr>
        <w:t xml:space="preserve">плану;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составлять предложение на заданную тему, правильно оформлять его на письме и в устной речи;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понимать важность слова для точного называния предметов и явлений, понимать важность освоения лексического богатства русского языка;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понимать необходимость осознания значения слова и его написания;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 называть основные языковые единицы (звуки, буквы, слова, предложения, текст); писать изложение текста из 40—55 слов по составленному плану;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понимать преимущества звуко</w:t>
      </w:r>
      <w:r w:rsidRPr="00D46289">
        <w:rPr>
          <w:rFonts w:ascii="Times New Roman" w:hAnsi="Times New Roman"/>
          <w:sz w:val="24"/>
          <w:szCs w:val="24"/>
        </w:rPr>
        <w:t xml:space="preserve">буквенного письма;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осознавать необходимость знания букв для передачи устной речи на письме; использовать знание алфавита;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понимать, какова роль гласных и согласных звуков в различении слов; систематизировать знания о звуках и буквах русского языка, понимать различие между звуками и буквами;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понимать различия между звонкими и глухими согласными звуками;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понимать, </w:t>
      </w:r>
      <w:r w:rsidRPr="00D46289">
        <w:rPr>
          <w:rFonts w:ascii="Times New Roman" w:hAnsi="Times New Roman"/>
          <w:sz w:val="24"/>
          <w:szCs w:val="24"/>
        </w:rPr>
        <w:t xml:space="preserve">почему парные звонкие и глухие согласные в конце слова являются орфограммой;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понимать различия в алгоритмах объяснения проверяемого написания букв безударных гласных звуков и парных по звонкости—глухости согласных;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верно писать б</w:t>
      </w:r>
      <w:r>
        <w:rPr>
          <w:rFonts w:ascii="Times New Roman" w:hAnsi="Times New Roman"/>
          <w:sz w:val="24"/>
          <w:szCs w:val="24"/>
        </w:rPr>
        <w:t xml:space="preserve">уквосочетания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 xml:space="preserve">—ши, </w:t>
      </w:r>
      <w:proofErr w:type="spell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—ща, чу—</w:t>
      </w:r>
      <w:proofErr w:type="spellStart"/>
      <w:r>
        <w:rPr>
          <w:rFonts w:ascii="Times New Roman" w:hAnsi="Times New Roman"/>
          <w:sz w:val="24"/>
          <w:szCs w:val="24"/>
        </w:rPr>
        <w:t>щ</w:t>
      </w:r>
      <w:r w:rsidRPr="00D46289">
        <w:rPr>
          <w:rFonts w:ascii="Times New Roman" w:hAnsi="Times New Roman"/>
          <w:sz w:val="24"/>
          <w:szCs w:val="24"/>
        </w:rPr>
        <w:t>у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289">
        <w:rPr>
          <w:rFonts w:ascii="Times New Roman" w:hAnsi="Times New Roman"/>
          <w:sz w:val="24"/>
          <w:szCs w:val="24"/>
        </w:rPr>
        <w:t>чк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289">
        <w:rPr>
          <w:rFonts w:ascii="Times New Roman" w:hAnsi="Times New Roman"/>
          <w:sz w:val="24"/>
          <w:szCs w:val="24"/>
        </w:rPr>
        <w:t>чн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289">
        <w:rPr>
          <w:rFonts w:ascii="Times New Roman" w:hAnsi="Times New Roman"/>
          <w:sz w:val="24"/>
          <w:szCs w:val="24"/>
        </w:rPr>
        <w:t>щн</w:t>
      </w:r>
      <w:proofErr w:type="spellEnd"/>
      <w:r w:rsidRPr="00D46289">
        <w:rPr>
          <w:rFonts w:ascii="Times New Roman" w:hAnsi="Times New Roman"/>
          <w:sz w:val="24"/>
          <w:szCs w:val="24"/>
        </w:rPr>
        <w:t>, понимать, почему они носят традиционный характер и</w:t>
      </w:r>
      <w:r>
        <w:rPr>
          <w:rFonts w:ascii="Times New Roman" w:hAnsi="Times New Roman"/>
          <w:sz w:val="24"/>
          <w:szCs w:val="24"/>
        </w:rPr>
        <w:t xml:space="preserve"> являются орфограммами.</w:t>
      </w: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503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определять отношения между словами в предложении на основе вопроса от слова к слову; 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составлять предложения разных типов;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практически различать текст-описание, текст-повествование, текст рассуждение;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составлять план текста на основе памяток, образцов;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составлять текст заданного типа, в том числе деловые тексты (записка, объявление, поздравительное письмо).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i/>
          <w:sz w:val="24"/>
          <w:szCs w:val="24"/>
        </w:rPr>
        <w:t xml:space="preserve"> </w:t>
      </w:r>
    </w:p>
    <w:p w:rsidR="00A5716F" w:rsidRPr="00B43503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b/>
          <w:sz w:val="24"/>
          <w:szCs w:val="24"/>
        </w:rPr>
        <w:t>2 класс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503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и объяснять расхождения в количестве звуков и букв в слове; передавать на письме мягкость и твёрдость согласных звуков (обозначать мягкость согласных звуков на письме с помощью мягкого знака и букв е, ё, ю, я, и; твёрдость — с помощью </w:t>
      </w:r>
      <w:proofErr w:type="gramStart"/>
      <w:r w:rsidRPr="00D46289">
        <w:rPr>
          <w:rFonts w:ascii="Times New Roman" w:hAnsi="Times New Roman"/>
          <w:sz w:val="24"/>
          <w:szCs w:val="24"/>
        </w:rPr>
        <w:t>букв</w:t>
      </w:r>
      <w:proofErr w:type="gramEnd"/>
      <w:r w:rsidRPr="00D46289">
        <w:rPr>
          <w:rFonts w:ascii="Times New Roman" w:hAnsi="Times New Roman"/>
          <w:sz w:val="24"/>
          <w:szCs w:val="24"/>
        </w:rPr>
        <w:t xml:space="preserve"> а, о, э, у, ы);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 - разграничивать две функции букв е, ё, ю, я, и: а) обозначение мягкости согласных звуков; б) обозначение двух звуков;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делить слова на слоги, </w:t>
      </w:r>
      <w:r w:rsidRPr="00D46289">
        <w:rPr>
          <w:rFonts w:ascii="Times New Roman" w:hAnsi="Times New Roman"/>
          <w:sz w:val="24"/>
          <w:szCs w:val="24"/>
        </w:rPr>
        <w:t xml:space="preserve">определять количество слогов в слове;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находить ударный слог в слове, понимать смыслоразличительную функцию ударения (на примере омографов);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понимать различия между звонкими и глухими согласными звуками; понимать, почему парные звонкие и глухие согласные в конце слова являются орфограммой;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 xml:space="preserve">- понимать различия в алгоритмах объяснения проверяемого написания букв безударных гласных звуков и парных по звонкости—глухости согласных;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верно писать буквосочетания </w:t>
      </w:r>
      <w:proofErr w:type="spellStart"/>
      <w:r w:rsidRPr="00D46289">
        <w:rPr>
          <w:rFonts w:ascii="Times New Roman" w:hAnsi="Times New Roman"/>
          <w:sz w:val="24"/>
          <w:szCs w:val="24"/>
        </w:rPr>
        <w:t>жи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—ши, </w:t>
      </w:r>
      <w:proofErr w:type="spellStart"/>
      <w:r w:rsidRPr="00D46289">
        <w:rPr>
          <w:rFonts w:ascii="Times New Roman" w:hAnsi="Times New Roman"/>
          <w:sz w:val="24"/>
          <w:szCs w:val="24"/>
        </w:rPr>
        <w:t>ча</w:t>
      </w:r>
      <w:proofErr w:type="spellEnd"/>
      <w:r w:rsidRPr="00D46289">
        <w:rPr>
          <w:rFonts w:ascii="Times New Roman" w:hAnsi="Times New Roman"/>
          <w:sz w:val="24"/>
          <w:szCs w:val="24"/>
        </w:rPr>
        <w:t>—ща, чу—</w:t>
      </w:r>
      <w:proofErr w:type="spellStart"/>
      <w:r w:rsidRPr="00D46289">
        <w:rPr>
          <w:rFonts w:ascii="Times New Roman" w:hAnsi="Times New Roman"/>
          <w:sz w:val="24"/>
          <w:szCs w:val="24"/>
        </w:rPr>
        <w:t>щу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289">
        <w:rPr>
          <w:rFonts w:ascii="Times New Roman" w:hAnsi="Times New Roman"/>
          <w:sz w:val="24"/>
          <w:szCs w:val="24"/>
        </w:rPr>
        <w:t>чк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289">
        <w:rPr>
          <w:rFonts w:ascii="Times New Roman" w:hAnsi="Times New Roman"/>
          <w:sz w:val="24"/>
          <w:szCs w:val="24"/>
        </w:rPr>
        <w:t>чн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289">
        <w:rPr>
          <w:rFonts w:ascii="Times New Roman" w:hAnsi="Times New Roman"/>
          <w:sz w:val="24"/>
          <w:szCs w:val="24"/>
        </w:rPr>
        <w:t>щн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понимать, почему они носят традиционный характер и являются орфограммами;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переносить слова по слогам в соответствии с правилами; употреблять прописную букву;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 </w:t>
      </w:r>
      <w:r w:rsidRPr="00D46289">
        <w:rPr>
          <w:rFonts w:ascii="Times New Roman" w:hAnsi="Times New Roman"/>
          <w:sz w:val="24"/>
          <w:szCs w:val="24"/>
        </w:rPr>
        <w:t xml:space="preserve">писать слова с </w:t>
      </w:r>
      <w:r w:rsidRPr="00D46289">
        <w:rPr>
          <w:rFonts w:ascii="Times New Roman" w:hAnsi="Times New Roman"/>
          <w:sz w:val="24"/>
          <w:szCs w:val="24"/>
        </w:rPr>
        <w:tab/>
        <w:t xml:space="preserve">удвоенными </w:t>
      </w:r>
      <w:r w:rsidRPr="00D46289">
        <w:rPr>
          <w:rFonts w:ascii="Times New Roman" w:hAnsi="Times New Roman"/>
          <w:sz w:val="24"/>
          <w:szCs w:val="24"/>
        </w:rPr>
        <w:tab/>
        <w:t xml:space="preserve">согласными;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правильно писать слова с непроизносимыми согласными;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уметь использовать мягкий знак в качестве разделительного и как показатель мягкости согласных звуков;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употреблять при написании слов разделительные твёрдый и мягкий знаки, объяснять разницу в их употреблении;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формировать ценностное отношение к слову;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расширять свой лексический запас словами разных тематических групп;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 иметь представление о слове как двусторонней языковой единице, имеющей материальную форму (звучание или написание) и значение;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составлять двусторонние модели слов;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формировать представление о понятийном (обобщающем) значении слова;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понимать различие в функциях имён собстве</w:t>
      </w:r>
      <w:r>
        <w:rPr>
          <w:rFonts w:ascii="Times New Roman" w:hAnsi="Times New Roman"/>
          <w:sz w:val="24"/>
          <w:szCs w:val="24"/>
        </w:rPr>
        <w:t>нных и нарицательных;</w:t>
      </w: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называть части слова;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выделять корень в родственных словах с опорой на смысловую связь однокоренных слов и на общность написания корней;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разграничивать однокоренные </w:t>
      </w:r>
      <w:r w:rsidRPr="00D46289">
        <w:rPr>
          <w:rFonts w:ascii="Times New Roman" w:hAnsi="Times New Roman"/>
          <w:sz w:val="24"/>
          <w:szCs w:val="24"/>
        </w:rPr>
        <w:t xml:space="preserve">слова и слова с омонимичными корнями; выделять приставку в слове, определять значение, которое приставки привносят в слово;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предлоги и приставки;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суффикс в слове, определять значение, которое придаёт слову суффикс, и его роль в образовании новых слов;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правильно употреблять окончание в устной и письменной речи (простейшие случаи ударного окончания);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объяснять роль окончания для связи слов в предложении и в словосочетании;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определять части речи по обобщённому значению предметности, действия, признака и по вопросам;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понимать роль использования слов каждой части речи в произведениях словесного творчества;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имена существительные в предложении по вопросу и общему значению предметности;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определять различия между одушевлёнными и неодушевлёнными, собственными и нарицательными существительными;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осознанно употреблять прописную букву при написа</w:t>
      </w:r>
      <w:r>
        <w:rPr>
          <w:rFonts w:ascii="Times New Roman" w:hAnsi="Times New Roman"/>
          <w:sz w:val="24"/>
          <w:szCs w:val="24"/>
        </w:rPr>
        <w:t xml:space="preserve">нии имён собственных, обобщать все известные способы употребления </w:t>
      </w:r>
      <w:r>
        <w:rPr>
          <w:rFonts w:ascii="Times New Roman" w:hAnsi="Times New Roman"/>
          <w:sz w:val="24"/>
          <w:szCs w:val="24"/>
        </w:rPr>
        <w:tab/>
        <w:t xml:space="preserve">прописной </w:t>
      </w:r>
      <w:r w:rsidRPr="00D46289">
        <w:rPr>
          <w:rFonts w:ascii="Times New Roman" w:hAnsi="Times New Roman"/>
          <w:sz w:val="24"/>
          <w:szCs w:val="24"/>
        </w:rPr>
        <w:t xml:space="preserve">буквы;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определять число имён существительных;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глаголы в предложении по вопросу и общему значению действия; определять число глагола;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в предложении имена прилагательные по их основному грамматическому значению и по вопросу;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связь имени прилагательного с именем существительным в числе;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классифицировать </w:t>
      </w:r>
      <w:r w:rsidRPr="00D46289">
        <w:rPr>
          <w:rFonts w:ascii="Times New Roman" w:hAnsi="Times New Roman"/>
          <w:sz w:val="24"/>
          <w:szCs w:val="24"/>
        </w:rPr>
        <w:tab/>
        <w:t xml:space="preserve">имена </w:t>
      </w:r>
      <w:r w:rsidRPr="00D46289">
        <w:rPr>
          <w:rFonts w:ascii="Times New Roman" w:hAnsi="Times New Roman"/>
          <w:sz w:val="24"/>
          <w:szCs w:val="24"/>
        </w:rPr>
        <w:tab/>
        <w:t xml:space="preserve">прилагательные на основе различия в их </w:t>
      </w:r>
      <w:r w:rsidRPr="00D46289">
        <w:rPr>
          <w:rFonts w:ascii="Times New Roman" w:hAnsi="Times New Roman"/>
          <w:sz w:val="24"/>
          <w:szCs w:val="24"/>
        </w:rPr>
        <w:tab/>
        <w:t>значении;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 xml:space="preserve">- 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осознавать свою этническую и национальную </w:t>
      </w:r>
      <w:r w:rsidRPr="00D46289">
        <w:rPr>
          <w:rFonts w:ascii="Times New Roman" w:hAnsi="Times New Roman"/>
          <w:sz w:val="24"/>
          <w:szCs w:val="24"/>
        </w:rPr>
        <w:t xml:space="preserve">принадлежность;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относиться с уважением к представителям других народов;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понимать практическую значимость получаемых знаний по русскому языку; соблюдать правила поведения на уроке и в классе;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развивать навыки сотрудничества с одноклассниками и со взрослыми; конструктивно разрешать проблемные ситуации.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503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формировать представление о слове как объединении морфем, стоящих в определённом порядке и имеющих определённое значение;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понимать принцип единообразного написания морфем;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составлять слова с предложенными морфемами;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понимать грамматическую общность слов, относящихся к определённым частям речи;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 xml:space="preserve">- </w:t>
      </w:r>
      <w:r w:rsidRPr="00B43503">
        <w:rPr>
          <w:rFonts w:ascii="Times New Roman" w:hAnsi="Times New Roman"/>
          <w:sz w:val="24"/>
          <w:szCs w:val="24"/>
        </w:rPr>
        <w:t xml:space="preserve">получать образное представление о языке как о чётко организованной структуре; 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верно употреблять существительные, имеющие вариативные формы окончаний (в родительном падеже множественного числа); 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ставить вопросы к глаголам в форме настоящего, прошедшего и будущего времени;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на практическом уровне изменять глаголы по временам;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sz w:val="24"/>
          <w:szCs w:val="24"/>
        </w:rPr>
        <w:t xml:space="preserve">- редактировать тексты, дополняя их именами прилагательными;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образовывать имена прилагательные от других частей речи; 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формировать целостный социально ориентированный взгляд на мир в его органичном единстве и разнообразии природы, народов, культур и религий;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sz w:val="24"/>
          <w:szCs w:val="24"/>
        </w:rPr>
        <w:t>- воспринимать окружающий мир как единый «мир общения»;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sz w:val="24"/>
          <w:szCs w:val="24"/>
        </w:rPr>
        <w:t xml:space="preserve">- эффективно взаимодействовать с окружающим миром (людьми, природой, культурой) для успешной адаптации в коллективе и обществе;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развивать свои коммуникативные и литературно-творческие способности;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осваивать духовно-нравственные ценности при работе с текстами о мире, обществе, нравственных проблемах;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совершенствовать свою речь и общую культуру;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eastAsia="Segoe UI Symbol" w:hAnsi="Times New Roman"/>
          <w:sz w:val="24"/>
          <w:szCs w:val="24"/>
        </w:rPr>
        <w:t>-</w:t>
      </w:r>
      <w:r w:rsidRPr="00B43503">
        <w:rPr>
          <w:rFonts w:ascii="Times New Roman" w:eastAsia="Arial" w:hAnsi="Times New Roman"/>
          <w:sz w:val="24"/>
          <w:szCs w:val="24"/>
        </w:rPr>
        <w:t xml:space="preserve"> </w:t>
      </w:r>
      <w:r w:rsidRPr="00B43503">
        <w:rPr>
          <w:rFonts w:ascii="Times New Roman" w:hAnsi="Times New Roman"/>
          <w:sz w:val="24"/>
          <w:szCs w:val="24"/>
        </w:rPr>
        <w:t xml:space="preserve">сформировать эстетические чувства при работе с поэтическими и прозаическими произведениями. </w:t>
      </w:r>
    </w:p>
    <w:p w:rsidR="00A5716F" w:rsidRPr="00B43503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sz w:val="24"/>
          <w:szCs w:val="24"/>
        </w:rPr>
        <w:t xml:space="preserve"> </w:t>
      </w:r>
    </w:p>
    <w:p w:rsidR="00A5716F" w:rsidRPr="00B43503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503">
        <w:rPr>
          <w:rFonts w:ascii="Times New Roman" w:hAnsi="Times New Roman"/>
          <w:b/>
          <w:sz w:val="24"/>
          <w:szCs w:val="24"/>
        </w:rPr>
        <w:t>3 класс</w:t>
      </w:r>
    </w:p>
    <w:p w:rsidR="00A5716F" w:rsidRPr="00315FBA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5FBA">
        <w:rPr>
          <w:rFonts w:ascii="Times New Roman" w:hAnsi="Times New Roman"/>
          <w:sz w:val="24"/>
          <w:szCs w:val="24"/>
          <w:u w:val="single"/>
        </w:rPr>
        <w:t xml:space="preserve">Обучающиеся научатся: </w:t>
      </w:r>
      <w:r w:rsidRPr="00315FB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соблюдать в повседневной жизни нормы речевого этикета;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выслушивать вопросы, понимать их, отвечать на поставленные вопросы;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пересказывать сюжет известной сказки по рисунку;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составлять текст из набора предложений;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выбирать заголовок текста из ряда данных и самостоятельно озаглавливать текст;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различать слово и предложение, слово и слог;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различать слово как двустороннюю единицу языка;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>- разбираться в значении слова и его звукобуквенной форме на основе наглядно-образных моделей;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различать слова, обозначающие одушевлённые и неодушевлённые предметы и отвечающие на вопросы «кто?», «что?»;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</w:t>
      </w:r>
      <w:r w:rsidRPr="00D46289">
        <w:rPr>
          <w:rFonts w:ascii="Times New Roman" w:hAnsi="Times New Roman"/>
          <w:sz w:val="24"/>
          <w:szCs w:val="24"/>
        </w:rPr>
        <w:tab/>
        <w:t xml:space="preserve">имена </w:t>
      </w:r>
      <w:r w:rsidRPr="00D46289">
        <w:rPr>
          <w:rFonts w:ascii="Times New Roman" w:hAnsi="Times New Roman"/>
          <w:sz w:val="24"/>
          <w:szCs w:val="24"/>
        </w:rPr>
        <w:tab/>
        <w:t xml:space="preserve">собственные </w:t>
      </w:r>
      <w:r w:rsidRPr="00D46289">
        <w:rPr>
          <w:rFonts w:ascii="Times New Roman" w:hAnsi="Times New Roman"/>
          <w:sz w:val="24"/>
          <w:szCs w:val="24"/>
        </w:rPr>
        <w:tab/>
        <w:t xml:space="preserve">и </w:t>
      </w:r>
      <w:r w:rsidRPr="00D46289">
        <w:rPr>
          <w:rFonts w:ascii="Times New Roman" w:hAnsi="Times New Roman"/>
          <w:sz w:val="24"/>
          <w:szCs w:val="24"/>
        </w:rPr>
        <w:tab/>
        <w:t xml:space="preserve">правильно </w:t>
      </w:r>
      <w:r w:rsidRPr="00D46289">
        <w:rPr>
          <w:rFonts w:ascii="Times New Roman" w:hAnsi="Times New Roman"/>
          <w:sz w:val="24"/>
          <w:szCs w:val="24"/>
        </w:rPr>
        <w:tab/>
        <w:t xml:space="preserve">их </w:t>
      </w:r>
      <w:r w:rsidRPr="00D46289">
        <w:rPr>
          <w:rFonts w:ascii="Times New Roman" w:hAnsi="Times New Roman"/>
          <w:sz w:val="24"/>
          <w:szCs w:val="24"/>
        </w:rPr>
        <w:tab/>
        <w:t xml:space="preserve">записывать; определять количество слов в предложении, вычленять слова из предложения; выделять слова с общим значением (члены семьи, предметы одежды, виды транспорта и др.);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звуки речи; понимать различие между звуками и буквами;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последовательность звуков в слове и их </w:t>
      </w:r>
      <w:r w:rsidRPr="00D46289">
        <w:rPr>
          <w:rFonts w:ascii="Times New Roman" w:hAnsi="Times New Roman"/>
          <w:sz w:val="24"/>
          <w:szCs w:val="24"/>
        </w:rPr>
        <w:t>число;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определять качественную характеристику гласного звука в слове: ударный или безударный;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непарные твёрдые согласные [ж], [ш], [ц], непарные мягкие согласные [й’], [ч’], [щ’], находить их в слове, правильно произносить;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правильно называть буквы в алфавитном порядке;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звуки речи и буквы, которыми обозначаются звуки на письме;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переносить слова по слогам на письме;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раздельно писать слова в предложении;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верно писать буквосочетания </w:t>
      </w:r>
      <w:proofErr w:type="spellStart"/>
      <w:r w:rsidRPr="00D46289">
        <w:rPr>
          <w:rFonts w:ascii="Times New Roman" w:hAnsi="Times New Roman"/>
          <w:sz w:val="24"/>
          <w:szCs w:val="24"/>
        </w:rPr>
        <w:t>жи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—ши, </w:t>
      </w:r>
      <w:proofErr w:type="spellStart"/>
      <w:r w:rsidRPr="00D46289">
        <w:rPr>
          <w:rFonts w:ascii="Times New Roman" w:hAnsi="Times New Roman"/>
          <w:sz w:val="24"/>
          <w:szCs w:val="24"/>
        </w:rPr>
        <w:t>ча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—ща, чу— </w:t>
      </w:r>
      <w:proofErr w:type="spellStart"/>
      <w:r w:rsidRPr="00D46289">
        <w:rPr>
          <w:rFonts w:ascii="Times New Roman" w:hAnsi="Times New Roman"/>
          <w:sz w:val="24"/>
          <w:szCs w:val="24"/>
        </w:rPr>
        <w:t>щу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 в словах;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употреблять прописную букву в начале предложения, в именах собственных; верно писать непроверяемые гласные и согласные в корне слова (перечень слов в учебнике);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без ошибок списывать текст с доски и учебника;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писать под диктовку слова, </w:t>
      </w:r>
      <w:r w:rsidRPr="00D46289">
        <w:rPr>
          <w:rFonts w:ascii="Times New Roman" w:hAnsi="Times New Roman"/>
          <w:sz w:val="24"/>
          <w:szCs w:val="24"/>
        </w:rPr>
        <w:t xml:space="preserve">предложения, тексты, включающие 12—15 слов;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>самостоятельно составлять и записывать текст из 2—3 предложений на определённую тему;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текст и предложение; предложение и слова, не составляющие предложения;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выделять предложения из речи;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соблюдать в устной речи интонацию конца </w:t>
      </w:r>
      <w:r w:rsidRPr="00D46289">
        <w:rPr>
          <w:rFonts w:ascii="Times New Roman" w:hAnsi="Times New Roman"/>
          <w:sz w:val="24"/>
          <w:szCs w:val="24"/>
        </w:rPr>
        <w:t xml:space="preserve">предложений;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соотносить схемы предложений и предложения, соответствующие этим схемам;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составлять предложения из слов;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составлять предложения по схеме, по рисунку;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правильно оформлять предложения на письме: употреблять прописную букву в начале предложения и ставить необходимые знаки препинания в конце.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055">
        <w:rPr>
          <w:rFonts w:ascii="Times New Roman" w:hAnsi="Times New Roman"/>
          <w:sz w:val="24"/>
          <w:szCs w:val="24"/>
          <w:u w:val="single"/>
        </w:rPr>
        <w:t xml:space="preserve">Обучающиеся получат возможность научиться: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различать устную и письменную речь;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различать диалогическую речь;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отличать текст от набора не связанных друг с другом предложений;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определять тему и главную мысль текста;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соотносить заголовок и содержание текста;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составлять текст по его началу и по его концу, по вопросам;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осознавать слово как единство звучания и значения;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первоначальному представлению о знаковой функции слова как заместителя, «представителя» реальных предметов, их свойств и действий;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первоначальному представлению о словах со сходным и противоположным значением, с прямым и переносным значением слова и многозначных словах;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составлять тематические группы слов по определённым темам;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наблюдать за образованием звуков речи;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находить случаи расхождения звукового и буквенного состава слов при орфоэпическом проговаривании слов учителем;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 xml:space="preserve">- произносить звуки и сочетания звуков в соответствии с нормами литературного языка (круг слов определён словарём произношения в учебнике);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hAnsi="Times New Roman"/>
          <w:sz w:val="24"/>
          <w:szCs w:val="24"/>
        </w:rPr>
        <w:t xml:space="preserve"> различать два способа обозначения мягкости согласных: с помощью гласных е, ё, и, ю, я и мягкого знака;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находить безударные гласные в словах, подбирать проверочные слова;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писать мягкий и твёрдый знаки в словах на основе анализа их звучания;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пользоваться орфографическим словарём в учебнике как средством самоконтроля;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распределять слова по группам в зависимости от их основного значения и вопросов;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 xml:space="preserve">- находить в тексте слова — названия предметов, названия признаков предметов и названия действий;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определять существенные признаки предложения: смысловую и интонационную законченность;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устанавливать смысловую связь слов в предложении по вопросам.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 xml:space="preserve"> </w:t>
      </w:r>
    </w:p>
    <w:p w:rsidR="00A5716F" w:rsidRPr="003F3055" w:rsidRDefault="00A5716F" w:rsidP="00A5716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4 класс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055">
        <w:rPr>
          <w:rFonts w:ascii="Times New Roman" w:hAnsi="Times New Roman"/>
          <w:sz w:val="24"/>
          <w:szCs w:val="24"/>
          <w:u w:val="single"/>
        </w:rPr>
        <w:t xml:space="preserve">Выпускники научатся: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использовать родной язык в соответствии с целями речевого общения, отбирать соответствующие слова и выражения;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контролировать и корректировать своё высказывание в зависимости от речевой ситуации;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расширять своё представление о речевом общении: ролевые отношения (кто и кому говорит), содержание речи и её словесное оформление (что и как говорится), цель и мотивы общения (зачем и почему говорится);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составлять диалоги с использованием обращений и средств речевого этикета;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использовать формулы речевого этикета в устной и письменной речи, в различных сферах общения (в школе, дома, в магазине, в театре и т. д.);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выражать собственное мнение и аргументировать </w:t>
      </w:r>
      <w:r w:rsidRPr="00D46289">
        <w:rPr>
          <w:rFonts w:ascii="Times New Roman" w:hAnsi="Times New Roman"/>
          <w:sz w:val="24"/>
          <w:szCs w:val="24"/>
        </w:rPr>
        <w:t xml:space="preserve">его;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составлять тексты определённого типа (описание, повествование, рассуждение) с учётом цели общения;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 людьми, с людьми разного возраста;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писать изложения и сочинения повествовательного характера с элементами рассуждения и описания;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объяснять смысл и значение родного языка в жизни человека;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характеризовать звуки русского языка: гласные ударные/безударные;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согласные твёрдые/мягкие, парные/непарные твёрдые и мягкие; согласные звонкие/глухие, парные/непарные звонкие и глухие;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делать звукобуквенный анализ слов;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в словах орфограммы и определять алгоритм их проверки;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(уточнять) написание слова по орфографическому словарю учебника; безошибочно списывать текст объёмом 80—90 слов;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писать под диктовку тексты </w:t>
      </w:r>
      <w:r w:rsidRPr="00D46289">
        <w:rPr>
          <w:rFonts w:ascii="Times New Roman" w:hAnsi="Times New Roman"/>
          <w:sz w:val="24"/>
          <w:szCs w:val="24"/>
        </w:rPr>
        <w:t>объёмо</w:t>
      </w:r>
      <w:r>
        <w:rPr>
          <w:rFonts w:ascii="Times New Roman" w:hAnsi="Times New Roman"/>
          <w:sz w:val="24"/>
          <w:szCs w:val="24"/>
        </w:rPr>
        <w:t xml:space="preserve">м 75—80 слов в соответствии с </w:t>
      </w:r>
      <w:r w:rsidRPr="00D46289">
        <w:rPr>
          <w:rFonts w:ascii="Times New Roman" w:hAnsi="Times New Roman"/>
          <w:sz w:val="24"/>
          <w:szCs w:val="24"/>
        </w:rPr>
        <w:t xml:space="preserve">изученными правилами правописания;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находить в тексте и использовать в собственных речевых произведениях синонимы, антонимы, многозначные слова;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объяснять специфику устройства слова с помощью его модели;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выявлять слова, значение которых требует уточнения;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289">
        <w:rPr>
          <w:rFonts w:ascii="Times New Roman" w:hAnsi="Times New Roman"/>
          <w:sz w:val="24"/>
          <w:szCs w:val="24"/>
        </w:rPr>
        <w:t xml:space="preserve">определять значение слова по тексту или уточнять с помощью толкового словаря;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пользоваться лингвистическими словарями (толковым, орфографическим, орфоэпическим, синонимов и антонимов);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выполнять морфемный </w:t>
      </w:r>
      <w:r w:rsidRPr="00D46289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 слова в соответствии с предложенным </w:t>
      </w:r>
      <w:r w:rsidRPr="00D46289">
        <w:rPr>
          <w:rFonts w:ascii="Times New Roman" w:hAnsi="Times New Roman"/>
          <w:sz w:val="24"/>
          <w:szCs w:val="24"/>
        </w:rPr>
        <w:t xml:space="preserve">учебником алгоритмом, оценивать правильность его выполнения;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распознавать грамматические признаки слов;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относить слова с учётом </w:t>
      </w:r>
      <w:r w:rsidRPr="00D46289">
        <w:rPr>
          <w:rFonts w:ascii="Times New Roman" w:hAnsi="Times New Roman"/>
          <w:sz w:val="24"/>
          <w:szCs w:val="24"/>
        </w:rPr>
        <w:t xml:space="preserve">совокупности </w:t>
      </w:r>
      <w:r w:rsidRPr="00D46289">
        <w:rPr>
          <w:rFonts w:ascii="Times New Roman" w:hAnsi="Times New Roman"/>
          <w:sz w:val="24"/>
          <w:szCs w:val="24"/>
        </w:rPr>
        <w:tab/>
        <w:t xml:space="preserve">выявленных </w:t>
      </w:r>
      <w:r w:rsidRPr="00D46289">
        <w:rPr>
          <w:rFonts w:ascii="Times New Roman" w:hAnsi="Times New Roman"/>
          <w:sz w:val="24"/>
          <w:szCs w:val="24"/>
        </w:rPr>
        <w:tab/>
        <w:t>признак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46289">
        <w:rPr>
          <w:rFonts w:ascii="Times New Roman" w:hAnsi="Times New Roman"/>
          <w:sz w:val="24"/>
          <w:szCs w:val="24"/>
        </w:rPr>
        <w:t xml:space="preserve">(что называет, на какие вопросы отвечает, как изменяется) к определенной группе основных частей речи (имена существительные, имена прилагательные, глаголы);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части речи: имя существительное, имя прилагательное, глагол, местоимение, предлог; выделять их признаки (грамматические);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доказывать принадлежность слова к определённой части речи;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1, 2 и 3-е склонение имён существительных;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верно писать падежные окончания имён существительных, применяя алго</w:t>
      </w:r>
      <w:r>
        <w:rPr>
          <w:rFonts w:ascii="Times New Roman" w:hAnsi="Times New Roman"/>
          <w:sz w:val="24"/>
          <w:szCs w:val="24"/>
        </w:rPr>
        <w:t>р</w:t>
      </w:r>
      <w:r w:rsidRPr="00D46289">
        <w:rPr>
          <w:rFonts w:ascii="Times New Roman" w:hAnsi="Times New Roman"/>
          <w:sz w:val="24"/>
          <w:szCs w:val="24"/>
        </w:rPr>
        <w:t>итм (кроме существительных на -</w:t>
      </w:r>
      <w:proofErr w:type="spellStart"/>
      <w:r w:rsidRPr="00D46289">
        <w:rPr>
          <w:rFonts w:ascii="Times New Roman" w:hAnsi="Times New Roman"/>
          <w:sz w:val="24"/>
          <w:szCs w:val="24"/>
        </w:rPr>
        <w:t>ия</w:t>
      </w:r>
      <w:proofErr w:type="spellEnd"/>
      <w:r w:rsidRPr="00D46289">
        <w:rPr>
          <w:rFonts w:ascii="Times New Roman" w:hAnsi="Times New Roman"/>
          <w:sz w:val="24"/>
          <w:szCs w:val="24"/>
        </w:rPr>
        <w:t>, -</w:t>
      </w:r>
      <w:proofErr w:type="spellStart"/>
      <w:r w:rsidRPr="00D46289">
        <w:rPr>
          <w:rFonts w:ascii="Times New Roman" w:hAnsi="Times New Roman"/>
          <w:sz w:val="24"/>
          <w:szCs w:val="24"/>
        </w:rPr>
        <w:t>ие</w:t>
      </w:r>
      <w:proofErr w:type="spellEnd"/>
      <w:r w:rsidRPr="00D46289">
        <w:rPr>
          <w:rFonts w:ascii="Times New Roman" w:hAnsi="Times New Roman"/>
          <w:sz w:val="24"/>
          <w:szCs w:val="24"/>
        </w:rPr>
        <w:t>, -</w:t>
      </w:r>
      <w:proofErr w:type="spellStart"/>
      <w:r w:rsidRPr="00D46289">
        <w:rPr>
          <w:rFonts w:ascii="Times New Roman" w:hAnsi="Times New Roman"/>
          <w:sz w:val="24"/>
          <w:szCs w:val="24"/>
        </w:rPr>
        <w:t>ий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разбирать имя существительное как часть речи, т. е. определять его начальную форму, род, одушевлённость/неодушевлённость, принадлежность к именам собственным или нарицательным, склонение, падеж и число;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выделять в предложении сочетание имени существительного с именем прилагательным;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выделять в предложении сочетание имени существительного с именем прилагательным;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верно писать безударные окончания имён прилагательных, используя алгоритм;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лицо, число и падеж личных местоимений;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I и II спряжения глагола, применяя алгоритм;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время и число глагола, его род в прошедшем времени и лицо в настоящем и будущем времени;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изменять глаголы по лицам и числам в настоящем и будущем времени;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верно ставить глагол в начальную форму;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писать мягкий знак после шипящих в глаголах 2-го лица единственного числа;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- верно писать окончания -о, -а в глаголах среднего и женского рода в прошедшем времени;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lastRenderedPageBreak/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разбирать глагол как часть речи, указывая начальную (неопределённую) форму, спряжение, время и лицо в настоящем и род в прошедшем времени;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объяснять различие предлогов, союзов и частиц (элементарные примеры);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без ошибок писать их с другими частями речи;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выделять словосочетание в предложении;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связь слов в словосочетании, выделять главное и зависимое слово в словосочетании;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различать предложение, словосочетание, слово;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 w:rsidRPr="00D46289"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>классифиц</w:t>
      </w:r>
      <w:r>
        <w:rPr>
          <w:rFonts w:ascii="Times New Roman" w:hAnsi="Times New Roman"/>
          <w:sz w:val="24"/>
          <w:szCs w:val="24"/>
        </w:rPr>
        <w:t xml:space="preserve">ировать предложения </w:t>
      </w:r>
      <w:r w:rsidRPr="00D46289">
        <w:rPr>
          <w:rFonts w:ascii="Times New Roman" w:hAnsi="Times New Roman"/>
          <w:sz w:val="24"/>
          <w:szCs w:val="24"/>
        </w:rPr>
        <w:t>по цели высказыва</w:t>
      </w:r>
      <w:r>
        <w:rPr>
          <w:rFonts w:ascii="Times New Roman" w:hAnsi="Times New Roman"/>
          <w:sz w:val="24"/>
          <w:szCs w:val="24"/>
        </w:rPr>
        <w:t xml:space="preserve">ния, находить повествовательные, побудительные, </w:t>
      </w:r>
      <w:r w:rsidRPr="00D46289">
        <w:rPr>
          <w:rFonts w:ascii="Times New Roman" w:hAnsi="Times New Roman"/>
          <w:sz w:val="24"/>
          <w:szCs w:val="24"/>
        </w:rPr>
        <w:t xml:space="preserve">вопросительные предложения;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определять восклицательную/невосклицательную интонацию предложения;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находить главные и второстепенные (без деления на виды) </w:t>
      </w:r>
      <w:r w:rsidRPr="00D46289">
        <w:rPr>
          <w:rFonts w:ascii="Times New Roman" w:hAnsi="Times New Roman"/>
          <w:sz w:val="24"/>
          <w:szCs w:val="24"/>
        </w:rPr>
        <w:t xml:space="preserve">члены предложения;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выделять предложения с однородными членами;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находить однородные члены предложения, ставить знаки препинания;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сравнивать простые и сложные предложения;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ставить знаки препинания в элементарных сложных предложениях.</w:t>
      </w:r>
    </w:p>
    <w:p w:rsidR="00A5716F" w:rsidRPr="008C2721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Выпускники</w:t>
      </w:r>
      <w:r w:rsidRPr="008C2721">
        <w:rPr>
          <w:rFonts w:ascii="Times New Roman" w:hAnsi="Times New Roman"/>
          <w:sz w:val="24"/>
          <w:szCs w:val="24"/>
          <w:u w:val="single"/>
        </w:rPr>
        <w:t xml:space="preserve"> получат возможность научиться: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-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 xml:space="preserve">- самостоятельно находить ответ при сомнении в правильности постановки ударения или произношения слова (по словарю учебника) либо обращаться за помощью к учителю, родителям и др.;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осознавать место возможного возникновения орфографической ошибки;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подбирать примеры с определённой орфограммой;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при </w:t>
      </w:r>
      <w:r w:rsidRPr="003F3055">
        <w:rPr>
          <w:rFonts w:ascii="Times New Roman" w:hAnsi="Times New Roman"/>
          <w:sz w:val="24"/>
          <w:szCs w:val="24"/>
        </w:rPr>
        <w:tab/>
        <w:t xml:space="preserve">работе над ошибками осознавать причины появления ошибки и определять способы действий, помогающие предотвратить её в последующих письменных работах;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подбирать антонимы для точной характеристики предметов при их сравнении;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различать употребление в тексте слов в прямом и переносном значении (простые случаи);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 xml:space="preserve">- выбирать слова из ряда предложенных для успешного решения коммуникативной задачи;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находить в тексте такие части речи, как личные местоимения, имена числительные и наречия, предлоги вместе с существительными и личными местоимениями, к которым они относятся, союзы и, а, но, частицу не при глаголах;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употреблять в речи несклоняемые имена существительные, верно определяя их род;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>определять различия в употреблении падежных форм имён прилагательных с вариативными окончаниями (-ой — -</w:t>
      </w:r>
      <w:proofErr w:type="spellStart"/>
      <w:r w:rsidRPr="003F3055">
        <w:rPr>
          <w:rFonts w:ascii="Times New Roman" w:hAnsi="Times New Roman"/>
          <w:sz w:val="24"/>
          <w:szCs w:val="24"/>
        </w:rPr>
        <w:t>ою</w:t>
      </w:r>
      <w:proofErr w:type="spellEnd"/>
      <w:r w:rsidRPr="003F3055">
        <w:rPr>
          <w:rFonts w:ascii="Times New Roman" w:hAnsi="Times New Roman"/>
          <w:sz w:val="24"/>
          <w:szCs w:val="24"/>
        </w:rPr>
        <w:t xml:space="preserve">, -ей — -ею);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правильно образовывать падежные формы ли</w:t>
      </w:r>
      <w:r>
        <w:rPr>
          <w:rFonts w:ascii="Times New Roman" w:hAnsi="Times New Roman"/>
          <w:sz w:val="24"/>
          <w:szCs w:val="24"/>
        </w:rPr>
        <w:t>ч</w:t>
      </w:r>
      <w:r w:rsidRPr="003F3055">
        <w:rPr>
          <w:rFonts w:ascii="Times New Roman" w:hAnsi="Times New Roman"/>
          <w:sz w:val="24"/>
          <w:szCs w:val="24"/>
        </w:rPr>
        <w:t>ных местоимений;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употреблять местоимения в собственной речи;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lastRenderedPageBreak/>
        <w:t>- редактировать тексты с некорректно использованными местоимениями;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трансформировать тексты, изменяя грамматические формы глагола;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объяснять различия функций количественных и порядковых числительных;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употреблять числительные в речи;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определять грамматические особенности наречий;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находить наречия в предложении;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распространять предложения наречиями;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редактировать предложения и словосочетания с неверно употреблёнными предлогами;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sz w:val="24"/>
          <w:szCs w:val="24"/>
        </w:rPr>
        <w:t>- составлять словосочетания разных типов;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распространять предложение словосочетаниями;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различать простые и сложные предложения;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eastAsia="Segoe UI Symbol" w:hAnsi="Times New Roman"/>
          <w:sz w:val="24"/>
          <w:szCs w:val="24"/>
        </w:rPr>
        <w:t>-</w:t>
      </w:r>
      <w:r w:rsidRPr="003F3055">
        <w:rPr>
          <w:rFonts w:ascii="Times New Roman" w:eastAsia="Arial" w:hAnsi="Times New Roman"/>
          <w:sz w:val="24"/>
          <w:szCs w:val="24"/>
        </w:rPr>
        <w:t xml:space="preserve"> </w:t>
      </w:r>
      <w:r w:rsidRPr="003F3055">
        <w:rPr>
          <w:rFonts w:ascii="Times New Roman" w:hAnsi="Times New Roman"/>
          <w:sz w:val="24"/>
          <w:szCs w:val="24"/>
        </w:rPr>
        <w:t xml:space="preserve">находить в предложении обращение, ставить знаки препинания при обращении. </w:t>
      </w: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716F" w:rsidRPr="003F3055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3F3055">
        <w:rPr>
          <w:rFonts w:ascii="Times New Roman" w:hAnsi="Times New Roman"/>
          <w:b/>
          <w:sz w:val="28"/>
          <w:szCs w:val="24"/>
        </w:rPr>
        <w:t>2. Содержание учебного предмета</w:t>
      </w:r>
    </w:p>
    <w:p w:rsidR="00A5716F" w:rsidRPr="00D46289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6289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Слушание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Осознание цели, ситуации и результата устного общения с помощью наглядно</w:t>
      </w:r>
      <w:r>
        <w:rPr>
          <w:rFonts w:ascii="Times New Roman" w:hAnsi="Times New Roman"/>
          <w:sz w:val="24"/>
          <w:szCs w:val="24"/>
        </w:rPr>
        <w:t>-</w:t>
      </w:r>
      <w:r w:rsidRPr="00D46289">
        <w:rPr>
          <w:rFonts w:ascii="Times New Roman" w:hAnsi="Times New Roman"/>
          <w:sz w:val="24"/>
          <w:szCs w:val="24"/>
        </w:rPr>
        <w:t xml:space="preserve">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Наблюдение за ролью слова, жестов, мимики, интонации в устном общении людей.</w:t>
      </w:r>
      <w:r w:rsidRPr="00D46289">
        <w:rPr>
          <w:rFonts w:ascii="Times New Roman" w:hAnsi="Times New Roman"/>
          <w:b/>
          <w:sz w:val="24"/>
          <w:szCs w:val="24"/>
        </w:rPr>
        <w:t xml:space="preserve">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Говорение</w:t>
      </w:r>
      <w:r w:rsidRPr="003F3055">
        <w:rPr>
          <w:rFonts w:ascii="Times New Roman" w:hAnsi="Times New Roman"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Чтение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вслух и про себя. </w:t>
      </w:r>
      <w:r w:rsidRPr="00D46289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Письмо</w:t>
      </w:r>
      <w:r w:rsidRPr="003F3055">
        <w:rPr>
          <w:rFonts w:ascii="Times New Roman" w:hAnsi="Times New Roman"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 xml:space="preserve">Списывание, письмо под диктовку в соответствии с изученными правилами. Письменное изложение </w:t>
      </w:r>
      <w:proofErr w:type="gramStart"/>
      <w:r w:rsidRPr="00D46289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D46289">
        <w:rPr>
          <w:rFonts w:ascii="Times New Roman" w:hAnsi="Times New Roman"/>
          <w:sz w:val="24"/>
          <w:szCs w:val="24"/>
        </w:rPr>
        <w:t xml:space="preserve">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  </w:t>
      </w: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16F" w:rsidRPr="00D46289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6289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Фонетика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Звуки речи, их характеристика. Осознание единства звукового состава слова и его значения.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Слог как минимальная произносительная единица. Деление слов на слоги, открытый и закрытый слоги.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Ударение. Определение места ударения в слове, различение ударных и безударных слогов, ударных и безударных гласных.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Графика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ъ, ь, не обозначающие звуков. Гласные буквы е, ё, ю, я; их двойная роль (в зависимости от места в слове). Обозначение на письме мягкости согласных звуков с помощью букв и, е, ё, ю, я. Мягкий знак как показатель мягкости согласных звуков. Употребление ъ и ь как разделительных знаков.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Понимание ценности современного письма.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Чтение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Письмо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 xml:space="preserve">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1854">
        <w:rPr>
          <w:rFonts w:ascii="Times New Roman" w:hAnsi="Times New Roman"/>
          <w:b/>
          <w:sz w:val="24"/>
          <w:szCs w:val="24"/>
        </w:rPr>
        <w:t>Слово и предложение</w:t>
      </w: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(роза, ландыш, осока), и слов с обобщающим значением (цветы, растения).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азличение слова и предложения. </w:t>
      </w:r>
      <w:r w:rsidRPr="00D46289">
        <w:rPr>
          <w:rFonts w:ascii="Times New Roman" w:hAnsi="Times New Roman"/>
          <w:sz w:val="24"/>
          <w:szCs w:val="24"/>
        </w:rPr>
        <w:t>Работа с предложением: выделени</w:t>
      </w:r>
      <w:r>
        <w:rPr>
          <w:rFonts w:ascii="Times New Roman" w:hAnsi="Times New Roman"/>
          <w:sz w:val="24"/>
          <w:szCs w:val="24"/>
        </w:rPr>
        <w:t xml:space="preserve">е слов, изменение их порядка.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1854">
        <w:rPr>
          <w:rFonts w:ascii="Times New Roman" w:hAnsi="Times New Roman"/>
          <w:b/>
          <w:sz w:val="24"/>
          <w:szCs w:val="24"/>
        </w:rPr>
        <w:t>Орфография и пунктуация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Знакомство с правила</w:t>
      </w:r>
      <w:r>
        <w:rPr>
          <w:rFonts w:ascii="Times New Roman" w:hAnsi="Times New Roman"/>
          <w:sz w:val="24"/>
          <w:szCs w:val="24"/>
        </w:rPr>
        <w:t>ми правописания и их применение: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обозначение гласных после шипящих (</w:t>
      </w:r>
      <w:proofErr w:type="spellStart"/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—ща, чу—</w:t>
      </w:r>
      <w:proofErr w:type="spellStart"/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ж —ши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</w:t>
      </w:r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для обозначения на письме мягкости согласных;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</w:t>
      </w:r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518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как разделительных знаков;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прописная (заглавная) буква в нача</w:t>
      </w:r>
      <w:r>
        <w:rPr>
          <w:rFonts w:ascii="Times New Roman" w:hAnsi="Times New Roman" w:cs="Times New Roman"/>
          <w:color w:val="000000"/>
          <w:sz w:val="24"/>
          <w:szCs w:val="24"/>
        </w:rPr>
        <w:t>ле предложения, в именах собст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венных;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A5716F" w:rsidRPr="00851854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85185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51854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предложения.</w:t>
      </w:r>
    </w:p>
    <w:p w:rsidR="00A5716F" w:rsidRDefault="00A5716F" w:rsidP="00A5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716F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51854">
        <w:rPr>
          <w:rFonts w:ascii="Times New Roman" w:hAnsi="Times New Roman" w:cs="Times New Roman"/>
          <w:sz w:val="24"/>
          <w:szCs w:val="28"/>
        </w:rPr>
        <w:t>Понятие о речи и речевом общении. Различение устной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1854">
        <w:rPr>
          <w:rFonts w:ascii="Times New Roman" w:hAnsi="Times New Roman" w:cs="Times New Roman"/>
          <w:sz w:val="24"/>
          <w:szCs w:val="28"/>
        </w:rPr>
        <w:t>и письменной речи, ее значение в жизни человека.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6289">
        <w:rPr>
          <w:rFonts w:ascii="Times New Roman" w:hAnsi="Times New Roman"/>
          <w:sz w:val="24"/>
          <w:szCs w:val="24"/>
        </w:rPr>
        <w:t xml:space="preserve"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 Первоначальное представление о речи с помощью наглядно-образных моделей. Деление речи на смысловые части (предложения) с помощью рисунков и схем. </w:t>
      </w:r>
    </w:p>
    <w:p w:rsidR="00A5716F" w:rsidRPr="00851854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6289">
        <w:rPr>
          <w:rFonts w:ascii="Times New Roman" w:hAnsi="Times New Roman"/>
          <w:sz w:val="24"/>
          <w:szCs w:val="24"/>
        </w:rPr>
        <w:t xml:space="preserve">Составление из предложений связного текста, его запись. 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Культура речевого общения. Освоение позитивной модели речевого общения, основанной на доброжелательности, мирол</w:t>
      </w:r>
      <w:r>
        <w:rPr>
          <w:rFonts w:ascii="Times New Roman" w:hAnsi="Times New Roman"/>
          <w:sz w:val="24"/>
          <w:szCs w:val="24"/>
        </w:rPr>
        <w:t xml:space="preserve">юбии и уважении к собеседнику. </w:t>
      </w: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16F" w:rsidRPr="00D46289" w:rsidRDefault="00A5716F" w:rsidP="00A5716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6289">
        <w:rPr>
          <w:rFonts w:ascii="Times New Roman" w:hAnsi="Times New Roman"/>
          <w:b/>
          <w:sz w:val="24"/>
          <w:szCs w:val="24"/>
        </w:rPr>
        <w:t>Систематический курс русского языка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Фонетика и орфоэпия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 xml:space="preserve">Ударение, произношение звуков и сочетаний звуков в соответствии с нормами современного русского литературного языка.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Фонетический разбор слова.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Графика</w:t>
      </w:r>
      <w:r w:rsidRPr="003F3055">
        <w:rPr>
          <w:rFonts w:ascii="Times New Roman" w:hAnsi="Times New Roman"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Различение звуков и букв. Обозначение на письме твёрдости-мягкости согласных звуков. Использование на письме разделительных ъ и ь. 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абзаца.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Лексика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Практическое представление о слове как единице языка. Понимание слова, единства звучания и значения. Различение внешней (звукобуквенной)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Номинативная функция слова (называть предметы окружающего мира).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Слова — имена собственные (наименование единичных предметов), 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(шуба — одежда).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Знакомство со словарями. 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3F3055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3F3055">
        <w:rPr>
          <w:rFonts w:ascii="Times New Roman" w:hAnsi="Times New Roman"/>
          <w:b/>
          <w:sz w:val="24"/>
          <w:szCs w:val="24"/>
        </w:rPr>
        <w:t>)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Морфология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Общее представление о частях речи. Классификация слов по частям речи. Знание средств их выделения (вопросы и общее значение). Деление частей речи на самостоятельные и служебные.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</w:t>
      </w:r>
      <w:r w:rsidRPr="00D46289">
        <w:rPr>
          <w:rFonts w:ascii="Times New Roman" w:hAnsi="Times New Roman"/>
          <w:sz w:val="24"/>
          <w:szCs w:val="24"/>
        </w:rPr>
        <w:lastRenderedPageBreak/>
        <w:t xml:space="preserve">(синтаксических) вопросов. Определение принадлежности имён существительных к 1, 2 и 3-му склонению. Морфологический разбор имён существительных. 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>Имя прилагательное.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на -</w:t>
      </w:r>
      <w:proofErr w:type="spellStart"/>
      <w:r w:rsidRPr="00D46289">
        <w:rPr>
          <w:rFonts w:ascii="Times New Roman" w:hAnsi="Times New Roman"/>
          <w:sz w:val="24"/>
          <w:szCs w:val="24"/>
        </w:rPr>
        <w:t>ий</w:t>
      </w:r>
      <w:proofErr w:type="spellEnd"/>
      <w:r w:rsidRPr="00D46289">
        <w:rPr>
          <w:rFonts w:ascii="Times New Roman" w:hAnsi="Times New Roman"/>
          <w:sz w:val="24"/>
          <w:szCs w:val="24"/>
        </w:rPr>
        <w:t>, -</w:t>
      </w:r>
      <w:proofErr w:type="spellStart"/>
      <w:r w:rsidRPr="00D46289">
        <w:rPr>
          <w:rFonts w:ascii="Times New Roman" w:hAnsi="Times New Roman"/>
          <w:sz w:val="24"/>
          <w:szCs w:val="24"/>
        </w:rPr>
        <w:t>ья</w:t>
      </w:r>
      <w:proofErr w:type="spellEnd"/>
      <w:r w:rsidRPr="00D46289">
        <w:rPr>
          <w:rFonts w:ascii="Times New Roman" w:hAnsi="Times New Roman"/>
          <w:sz w:val="24"/>
          <w:szCs w:val="24"/>
        </w:rPr>
        <w:t>, -</w:t>
      </w:r>
      <w:proofErr w:type="spellStart"/>
      <w:r w:rsidRPr="00D46289">
        <w:rPr>
          <w:rFonts w:ascii="Times New Roman" w:hAnsi="Times New Roman"/>
          <w:sz w:val="24"/>
          <w:szCs w:val="24"/>
        </w:rPr>
        <w:t>ов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-ин. Морфологический разбор имён прилагательных. Имя числительное. Общее представление об имени числительном как части речи. Употребление числительных в речи.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Глагол.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Наречие. Неизменяемость наречий. Значение и употребление в речи.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Союзы (и, а, но), их роль в речи.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Частица не, её значение.  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Синтакси</w:t>
      </w:r>
      <w:r w:rsidRPr="003F3055">
        <w:rPr>
          <w:rFonts w:ascii="Times New Roman" w:hAnsi="Times New Roman"/>
          <w:sz w:val="24"/>
          <w:szCs w:val="24"/>
        </w:rPr>
        <w:t>с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Роль предложения в речевом общении, его коммуникативная функция.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60AA">
        <w:rPr>
          <w:rFonts w:ascii="Times New Roman" w:hAnsi="Times New Roman"/>
          <w:b/>
          <w:sz w:val="24"/>
          <w:szCs w:val="24"/>
        </w:rPr>
        <w:t>Орфография и пунктуация</w:t>
      </w:r>
      <w:r w:rsidRPr="00D46289">
        <w:rPr>
          <w:rFonts w:ascii="Times New Roman" w:hAnsi="Times New Roman"/>
          <w:sz w:val="24"/>
          <w:szCs w:val="24"/>
        </w:rPr>
        <w:t xml:space="preserve">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сочетания 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жи</w:t>
      </w:r>
      <w:proofErr w:type="spellEnd"/>
      <w:r w:rsidRPr="006F60AA">
        <w:rPr>
          <w:rFonts w:ascii="Times New Roman" w:hAnsi="Times New Roman" w:cs="Times New Roman"/>
          <w:i/>
          <w:iCs/>
          <w:sz w:val="26"/>
          <w:szCs w:val="28"/>
        </w:rPr>
        <w:t xml:space="preserve">—ши, 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ча</w:t>
      </w:r>
      <w:proofErr w:type="spellEnd"/>
      <w:r w:rsidRPr="006F60AA">
        <w:rPr>
          <w:rFonts w:ascii="Times New Roman" w:hAnsi="Times New Roman" w:cs="Times New Roman"/>
          <w:i/>
          <w:iCs/>
          <w:sz w:val="26"/>
          <w:szCs w:val="28"/>
        </w:rPr>
        <w:t>—ща, чу—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щу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>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сочетания 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чк</w:t>
      </w:r>
      <w:proofErr w:type="spellEnd"/>
      <w:r w:rsidRPr="006F60AA">
        <w:rPr>
          <w:rFonts w:ascii="Times New Roman" w:hAnsi="Times New Roman" w:cs="Times New Roman"/>
          <w:i/>
          <w:iCs/>
          <w:sz w:val="26"/>
          <w:szCs w:val="28"/>
        </w:rPr>
        <w:t xml:space="preserve">, 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чн</w:t>
      </w:r>
      <w:proofErr w:type="spellEnd"/>
      <w:r w:rsidRPr="006F60AA">
        <w:rPr>
          <w:rFonts w:ascii="Times New Roman" w:hAnsi="Times New Roman" w:cs="Times New Roman"/>
          <w:i/>
          <w:iCs/>
          <w:sz w:val="26"/>
          <w:szCs w:val="28"/>
        </w:rPr>
        <w:t xml:space="preserve">, 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чт</w:t>
      </w:r>
      <w:proofErr w:type="spellEnd"/>
      <w:r w:rsidRPr="006F60AA">
        <w:rPr>
          <w:rFonts w:ascii="Times New Roman" w:hAnsi="Times New Roman" w:cs="Times New Roman"/>
          <w:i/>
          <w:iCs/>
          <w:sz w:val="26"/>
          <w:szCs w:val="28"/>
        </w:rPr>
        <w:t xml:space="preserve">, 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щн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>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перенос слов;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заглавная буква в начале предложения, в именах собственных;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проверяемые безударные гласные в корне слова;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парные звонкие и глухие согласные в корне слова;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непроизносимые согласные;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непроверяемые гласные и согласные</w:t>
      </w:r>
      <w:r>
        <w:rPr>
          <w:rFonts w:ascii="Times New Roman" w:hAnsi="Times New Roman" w:cs="Times New Roman"/>
          <w:sz w:val="24"/>
          <w:szCs w:val="28"/>
        </w:rPr>
        <w:t xml:space="preserve"> в корне слова (на ограниченном </w:t>
      </w:r>
      <w:r w:rsidRPr="006F60AA">
        <w:rPr>
          <w:rFonts w:ascii="Times New Roman" w:hAnsi="Times New Roman" w:cs="Times New Roman"/>
          <w:sz w:val="24"/>
          <w:szCs w:val="28"/>
        </w:rPr>
        <w:t>перечне слов);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гласные и согласные в неизменяемых на письме приставках;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разделительные </w:t>
      </w:r>
      <w:r w:rsidRPr="006F60AA">
        <w:rPr>
          <w:rFonts w:ascii="Times New Roman" w:hAnsi="Times New Roman" w:cs="Times New Roman"/>
          <w:i/>
          <w:iCs/>
          <w:sz w:val="26"/>
          <w:szCs w:val="28"/>
        </w:rPr>
        <w:t xml:space="preserve">ъ </w:t>
      </w:r>
      <w:r w:rsidRPr="006F60AA">
        <w:rPr>
          <w:rFonts w:ascii="Times New Roman" w:hAnsi="Times New Roman" w:cs="Times New Roman"/>
          <w:sz w:val="24"/>
          <w:szCs w:val="28"/>
        </w:rPr>
        <w:t xml:space="preserve">и </w:t>
      </w:r>
      <w:r w:rsidRPr="006F60AA">
        <w:rPr>
          <w:rFonts w:ascii="Times New Roman" w:hAnsi="Times New Roman" w:cs="Times New Roman"/>
          <w:i/>
          <w:iCs/>
          <w:sz w:val="26"/>
          <w:szCs w:val="28"/>
        </w:rPr>
        <w:t>ь</w:t>
      </w:r>
      <w:r w:rsidRPr="006F60AA">
        <w:rPr>
          <w:rFonts w:ascii="Times New Roman" w:hAnsi="Times New Roman" w:cs="Times New Roman"/>
          <w:sz w:val="24"/>
          <w:szCs w:val="28"/>
        </w:rPr>
        <w:t>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мягкий знак после шипящих на конце имён существительных (</w:t>
      </w:r>
      <w:r>
        <w:rPr>
          <w:rFonts w:ascii="Times New Roman" w:hAnsi="Times New Roman" w:cs="Times New Roman"/>
          <w:i/>
          <w:iCs/>
          <w:sz w:val="26"/>
          <w:szCs w:val="28"/>
        </w:rPr>
        <w:t xml:space="preserve">ночь, </w:t>
      </w:r>
      <w:r w:rsidRPr="006F60AA">
        <w:rPr>
          <w:rFonts w:ascii="Times New Roman" w:hAnsi="Times New Roman" w:cs="Times New Roman"/>
          <w:i/>
          <w:iCs/>
          <w:sz w:val="26"/>
          <w:szCs w:val="28"/>
        </w:rPr>
        <w:t>рожь, мышь</w:t>
      </w:r>
      <w:r w:rsidRPr="006F60AA">
        <w:rPr>
          <w:rFonts w:ascii="Times New Roman" w:hAnsi="Times New Roman" w:cs="Times New Roman"/>
          <w:sz w:val="24"/>
          <w:szCs w:val="28"/>
        </w:rPr>
        <w:t>);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безударные падежные окончания </w:t>
      </w:r>
      <w:r>
        <w:rPr>
          <w:rFonts w:ascii="Times New Roman" w:hAnsi="Times New Roman" w:cs="Times New Roman"/>
          <w:sz w:val="24"/>
          <w:szCs w:val="28"/>
        </w:rPr>
        <w:t>имён существительных (кроме су</w:t>
      </w:r>
      <w:r w:rsidRPr="006F60AA">
        <w:rPr>
          <w:rFonts w:ascii="Times New Roman" w:hAnsi="Times New Roman" w:cs="Times New Roman"/>
          <w:sz w:val="24"/>
          <w:szCs w:val="28"/>
        </w:rPr>
        <w:t xml:space="preserve">ществительных на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мя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ий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ия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ие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ья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ье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ия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ов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 xml:space="preserve">,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r w:rsidRPr="006F60AA">
        <w:rPr>
          <w:rFonts w:ascii="Times New Roman" w:hAnsi="Times New Roman" w:cs="Times New Roman"/>
          <w:i/>
          <w:iCs/>
          <w:sz w:val="26"/>
          <w:szCs w:val="28"/>
        </w:rPr>
        <w:t>ин</w:t>
      </w:r>
      <w:r w:rsidRPr="006F60AA">
        <w:rPr>
          <w:rFonts w:ascii="Times New Roman" w:hAnsi="Times New Roman" w:cs="Times New Roman"/>
          <w:sz w:val="24"/>
          <w:szCs w:val="28"/>
        </w:rPr>
        <w:t>);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безударные окончания имён прилагательных;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раздельное написание предлогов с д</w:t>
      </w:r>
      <w:r>
        <w:rPr>
          <w:rFonts w:ascii="Times New Roman" w:hAnsi="Times New Roman" w:cs="Times New Roman"/>
          <w:sz w:val="24"/>
          <w:szCs w:val="28"/>
        </w:rPr>
        <w:t>ругими словами: с именами суще</w:t>
      </w:r>
      <w:r w:rsidRPr="006F60AA">
        <w:rPr>
          <w:rFonts w:ascii="Times New Roman" w:hAnsi="Times New Roman" w:cs="Times New Roman"/>
          <w:sz w:val="24"/>
          <w:szCs w:val="28"/>
        </w:rPr>
        <w:t>ствительными, личными местоимениями;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</w:t>
      </w:r>
      <w:r w:rsidRPr="006F60AA">
        <w:rPr>
          <w:rFonts w:ascii="Times New Roman" w:hAnsi="Times New Roman" w:cs="Times New Roman"/>
          <w:i/>
          <w:iCs/>
          <w:sz w:val="26"/>
          <w:szCs w:val="28"/>
        </w:rPr>
        <w:t xml:space="preserve">не </w:t>
      </w:r>
      <w:r w:rsidRPr="006F60AA">
        <w:rPr>
          <w:rFonts w:ascii="Times New Roman" w:hAnsi="Times New Roman" w:cs="Times New Roman"/>
          <w:sz w:val="24"/>
          <w:szCs w:val="28"/>
        </w:rPr>
        <w:t>с глаголами;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мягкий знак после шипящих на конц</w:t>
      </w:r>
      <w:r>
        <w:rPr>
          <w:rFonts w:ascii="Times New Roman" w:hAnsi="Times New Roman" w:cs="Times New Roman"/>
          <w:sz w:val="24"/>
          <w:szCs w:val="28"/>
        </w:rPr>
        <w:t>е глаголов 2-го лица единствен</w:t>
      </w:r>
      <w:r w:rsidRPr="006F60AA">
        <w:rPr>
          <w:rFonts w:ascii="Times New Roman" w:hAnsi="Times New Roman" w:cs="Times New Roman"/>
          <w:sz w:val="24"/>
          <w:szCs w:val="28"/>
        </w:rPr>
        <w:t>ного числа (пишешь, учишь);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мягкий знак в глаголах на </w:t>
      </w:r>
      <w:r w:rsidRPr="006F60AA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spellStart"/>
      <w:r w:rsidRPr="006F60AA">
        <w:rPr>
          <w:rFonts w:ascii="Times New Roman" w:hAnsi="Times New Roman" w:cs="Times New Roman"/>
          <w:i/>
          <w:iCs/>
          <w:sz w:val="26"/>
          <w:szCs w:val="28"/>
        </w:rPr>
        <w:t>ться</w:t>
      </w:r>
      <w:proofErr w:type="spellEnd"/>
      <w:r w:rsidRPr="006F60AA">
        <w:rPr>
          <w:rFonts w:ascii="Times New Roman" w:hAnsi="Times New Roman" w:cs="Times New Roman"/>
          <w:sz w:val="24"/>
          <w:szCs w:val="28"/>
        </w:rPr>
        <w:t>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безударные личные окончания глаголов;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знаки препинания в конце предл</w:t>
      </w:r>
      <w:r>
        <w:rPr>
          <w:rFonts w:ascii="Times New Roman" w:hAnsi="Times New Roman" w:cs="Times New Roman"/>
          <w:sz w:val="24"/>
          <w:szCs w:val="28"/>
        </w:rPr>
        <w:t xml:space="preserve">ожения: точка, вопросительный и </w:t>
      </w:r>
      <w:r w:rsidRPr="006F60AA">
        <w:rPr>
          <w:rFonts w:ascii="Times New Roman" w:hAnsi="Times New Roman" w:cs="Times New Roman"/>
          <w:sz w:val="24"/>
          <w:szCs w:val="28"/>
        </w:rPr>
        <w:t>восклицательный знаки;</w:t>
      </w:r>
    </w:p>
    <w:p w:rsidR="00A5716F" w:rsidRPr="006F60AA" w:rsidRDefault="00A5716F" w:rsidP="00A571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6F60AA">
        <w:rPr>
          <w:rFonts w:ascii="Times New Roman" w:hAnsi="Times New Roman" w:cs="Times New Roman"/>
          <w:sz w:val="24"/>
          <w:szCs w:val="28"/>
        </w:rPr>
        <w:t xml:space="preserve"> знаки препинания (запятая) в пред</w:t>
      </w:r>
      <w:r>
        <w:rPr>
          <w:rFonts w:ascii="Times New Roman" w:hAnsi="Times New Roman" w:cs="Times New Roman"/>
          <w:sz w:val="24"/>
          <w:szCs w:val="28"/>
        </w:rPr>
        <w:t xml:space="preserve">ложениях с однородными членами, </w:t>
      </w:r>
      <w:r w:rsidRPr="006F60AA">
        <w:rPr>
          <w:rFonts w:ascii="Times New Roman" w:hAnsi="Times New Roman" w:cs="Times New Roman"/>
          <w:sz w:val="24"/>
          <w:szCs w:val="28"/>
        </w:rPr>
        <w:t>в сложных предложениях.</w:t>
      </w:r>
    </w:p>
    <w:p w:rsidR="00A5716F" w:rsidRPr="003F3055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055">
        <w:rPr>
          <w:rFonts w:ascii="Times New Roman" w:hAnsi="Times New Roman"/>
          <w:b/>
          <w:sz w:val="24"/>
          <w:szCs w:val="24"/>
        </w:rPr>
        <w:t>Развитие речи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D46289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D46289">
        <w:rPr>
          <w:rFonts w:ascii="Times New Roman" w:hAnsi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План текста. Составление планов к предлагаемым текстам. Создание собственных текстов по предложенным планам. Типы текстов: описание, повествование, рассуждение, их особенности.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A5716F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</w:t>
      </w:r>
    </w:p>
    <w:p w:rsidR="00A5716F" w:rsidRPr="00D46289" w:rsidRDefault="00A5716F" w:rsidP="00A571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6289">
        <w:rPr>
          <w:rFonts w:ascii="Times New Roman" w:hAnsi="Times New Roman"/>
          <w:sz w:val="24"/>
          <w:szCs w:val="24"/>
        </w:rPr>
        <w:lastRenderedPageBreak/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A5716F" w:rsidRDefault="00A5716F" w:rsidP="00A5716F">
      <w:pPr>
        <w:spacing w:after="8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716F" w:rsidRDefault="00A5716F" w:rsidP="00A5716F">
      <w:pPr>
        <w:keepNext/>
        <w:keepLines/>
        <w:spacing w:after="0"/>
        <w:ind w:left="715" w:right="35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</w:t>
      </w:r>
      <w:r w:rsidRPr="009453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A5716F" w:rsidRDefault="00A5716F" w:rsidP="00A5716F">
      <w:pPr>
        <w:keepNext/>
        <w:keepLines/>
        <w:spacing w:after="0"/>
        <w:ind w:left="715" w:right="35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5716F" w:rsidRPr="00E237E5" w:rsidRDefault="00A5716F" w:rsidP="00A5716F">
      <w:pPr>
        <w:keepNext/>
        <w:keepLines/>
        <w:spacing w:after="0"/>
        <w:ind w:left="715" w:right="35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237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класс </w:t>
      </w:r>
    </w:p>
    <w:p w:rsidR="00A5716F" w:rsidRDefault="00A5716F" w:rsidP="00A5716F">
      <w:pPr>
        <w:spacing w:after="0"/>
        <w:ind w:left="71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531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Обучение грамоте  </w:t>
      </w:r>
    </w:p>
    <w:p w:rsidR="00A5716F" w:rsidRPr="0094531B" w:rsidRDefault="00A5716F" w:rsidP="00A5716F">
      <w:pPr>
        <w:spacing w:after="0"/>
        <w:ind w:left="71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6"/>
        <w:tblW w:w="9465" w:type="dxa"/>
        <w:tblInd w:w="-142" w:type="dxa"/>
        <w:tblCellMar>
          <w:top w:w="6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553"/>
        <w:gridCol w:w="5738"/>
        <w:gridCol w:w="2174"/>
      </w:tblGrid>
      <w:tr w:rsidR="00A5716F" w:rsidRPr="0094531B" w:rsidTr="006446C5">
        <w:trPr>
          <w:trHeight w:val="2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9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Название темы, раздела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8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A5716F" w:rsidRPr="0094531B" w:rsidTr="006446C5">
        <w:trPr>
          <w:trHeight w:val="264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16F" w:rsidRPr="0094531B" w:rsidRDefault="00A5716F" w:rsidP="006446C5">
            <w:pPr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Давайте знакомиться (подготовительный этап)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 45 ч.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Мир общения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Слово в общении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A5716F" w:rsidRPr="0094531B" w:rsidTr="006446C5">
        <w:trPr>
          <w:trHeight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Помощники слова в общении. Общение без слов. Как понять животных.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Разговаривают ли предметы? Слова и предметы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A5716F" w:rsidRPr="0094531B" w:rsidTr="006446C5">
        <w:trPr>
          <w:trHeight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Рисунки и предметы в общении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</w:tr>
      <w:tr w:rsidR="00A5716F" w:rsidRPr="0094531B" w:rsidTr="006446C5">
        <w:trPr>
          <w:trHeight w:val="5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Мир полон звуков.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Гласные и согласные звуки. Твёрдые и мягкие согласные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Звучание и значение слова.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Слова и слоги. Ударение в слове.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Слово и предложение.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A5716F" w:rsidRPr="0094531B" w:rsidTr="006446C5">
        <w:trPr>
          <w:trHeight w:val="264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16F" w:rsidRPr="0094531B" w:rsidRDefault="00A5716F" w:rsidP="006446C5">
            <w:pPr>
              <w:ind w:right="55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Страна </w:t>
            </w:r>
            <w:proofErr w:type="spellStart"/>
            <w:r w:rsidRPr="0094531B">
              <w:rPr>
                <w:rFonts w:ascii="Times New Roman" w:hAnsi="Times New Roman" w:cs="Times New Roman"/>
                <w:b/>
                <w:color w:val="000000"/>
              </w:rPr>
              <w:t>АБВГДЕйка</w:t>
            </w:r>
            <w:proofErr w:type="spellEnd"/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 (букварный (основной) этап)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144 ч.</w:t>
            </w:r>
            <w:r w:rsidRPr="009453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Гласные звуки и буквы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28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Согласные звуки и буквы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78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Буквы е, ё, ю, я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Буквы ь и ъ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</w:tr>
      <w:tr w:rsidR="00A5716F" w:rsidRPr="0094531B" w:rsidTr="006446C5">
        <w:trPr>
          <w:trHeight w:val="28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9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Повторение — мать учения! Старинные азбуки и буквари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</w:tr>
      <w:tr w:rsidR="00A5716F" w:rsidRPr="0094531B" w:rsidTr="006446C5">
        <w:trPr>
          <w:trHeight w:val="286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>Про всё на свете (</w:t>
            </w:r>
            <w:proofErr w:type="spellStart"/>
            <w:r w:rsidRPr="0094531B">
              <w:rPr>
                <w:rFonts w:ascii="Times New Roman" w:hAnsi="Times New Roman" w:cs="Times New Roman"/>
                <w:b/>
                <w:color w:val="000000"/>
              </w:rPr>
              <w:t>послебукварный</w:t>
            </w:r>
            <w:proofErr w:type="spellEnd"/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 период)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18 ч.</w:t>
            </w:r>
          </w:p>
        </w:tc>
      </w:tr>
      <w:tr w:rsidR="00A5716F" w:rsidRPr="0094531B" w:rsidTr="006446C5">
        <w:trPr>
          <w:trHeight w:val="286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207 </w:t>
            </w:r>
          </w:p>
        </w:tc>
      </w:tr>
    </w:tbl>
    <w:p w:rsidR="00A5716F" w:rsidRPr="0094531B" w:rsidRDefault="00A5716F" w:rsidP="00A5716F">
      <w:pPr>
        <w:spacing w:after="0"/>
        <w:ind w:left="77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3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5716F" w:rsidRDefault="00A5716F" w:rsidP="00A5716F">
      <w:pPr>
        <w:spacing w:after="8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531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Русский язык</w:t>
      </w:r>
    </w:p>
    <w:p w:rsidR="00A5716F" w:rsidRPr="00DE7C73" w:rsidRDefault="00A5716F" w:rsidP="00A5716F">
      <w:pPr>
        <w:spacing w:after="8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7"/>
        <w:tblW w:w="9465" w:type="dxa"/>
        <w:tblInd w:w="-142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53"/>
        <w:gridCol w:w="5846"/>
        <w:gridCol w:w="2066"/>
      </w:tblGrid>
      <w:tr w:rsidR="00A5716F" w:rsidRPr="0094531B" w:rsidTr="006446C5">
        <w:trPr>
          <w:trHeight w:val="2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Название темы, раздела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A5716F" w:rsidRPr="0094531B" w:rsidTr="006446C5">
        <w:trPr>
          <w:trHeight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В мире общения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Роль слова в общении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Слово и его значение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Имя собственное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Слова с несколькими значениями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Слова, близкие и противоположные по значению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Группы слов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1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Звуки и буквы. Алфавит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53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1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Гласные звуки. Обозначение их буквами. Согласные звуки. Обозначение их буквами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Слоги. Перенос слов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A5716F" w:rsidRPr="0094531B" w:rsidTr="006446C5">
        <w:trPr>
          <w:trHeight w:val="53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Ударение. Ударные и безударные гласные звуки. Обозначение их буквами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51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spacing w:after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Твёрдые и мягкие согласные звуки. </w:t>
            </w:r>
          </w:p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Обозначение мягкости согласных звуков на письме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Правописание буквосочетаний </w:t>
            </w:r>
            <w:proofErr w:type="spellStart"/>
            <w:r w:rsidRPr="0094531B"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 w:rsidRPr="0094531B">
              <w:rPr>
                <w:rFonts w:ascii="Times New Roman" w:hAnsi="Times New Roman" w:cs="Times New Roman"/>
                <w:color w:val="000000"/>
              </w:rPr>
              <w:t xml:space="preserve">—ши, </w:t>
            </w:r>
            <w:proofErr w:type="spellStart"/>
            <w:r w:rsidRPr="0094531B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94531B">
              <w:rPr>
                <w:rFonts w:ascii="Times New Roman" w:hAnsi="Times New Roman" w:cs="Times New Roman"/>
                <w:color w:val="000000"/>
              </w:rPr>
              <w:t>—ща, чу—</w:t>
            </w:r>
            <w:proofErr w:type="spellStart"/>
            <w:r w:rsidRPr="0094531B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94531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27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Разделительный мягкий знак. Разделительный твёрдый знак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A5716F" w:rsidRPr="0094531B" w:rsidTr="006446C5">
        <w:trPr>
          <w:trHeight w:val="27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Звонкие и глухие согласные звуки. Обозначение их буквами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A5716F" w:rsidRPr="0094531B" w:rsidTr="006446C5">
        <w:trPr>
          <w:trHeight w:val="53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От слова к предложению. Знаки препинания в конце предложения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A5716F" w:rsidRPr="0094531B" w:rsidTr="006446C5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2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От предложения к тексту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</w:tr>
      <w:tr w:rsidR="00A5716F" w:rsidRPr="0094531B" w:rsidTr="006446C5">
        <w:trPr>
          <w:trHeight w:val="286"/>
        </w:trPr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50 </w:t>
            </w:r>
          </w:p>
        </w:tc>
      </w:tr>
    </w:tbl>
    <w:p w:rsidR="00A5716F" w:rsidRDefault="00A5716F" w:rsidP="00A5716F">
      <w:pPr>
        <w:spacing w:after="0"/>
        <w:ind w:left="211" w:right="41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E7C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5716F" w:rsidRPr="00D46289" w:rsidRDefault="00A5716F" w:rsidP="00A5716F">
      <w:pPr>
        <w:numPr>
          <w:ilvl w:val="0"/>
          <w:numId w:val="1"/>
        </w:numPr>
        <w:spacing w:after="0"/>
        <w:ind w:right="4138" w:hanging="2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37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  <w:r w:rsidRPr="009453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5716F" w:rsidRPr="0094531B" w:rsidRDefault="00A5716F" w:rsidP="00A5716F">
      <w:pPr>
        <w:spacing w:after="0"/>
        <w:ind w:left="211" w:right="41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8"/>
        <w:tblW w:w="9498" w:type="dxa"/>
        <w:tblInd w:w="-142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5814"/>
        <w:gridCol w:w="2124"/>
      </w:tblGrid>
      <w:tr w:rsidR="00A5716F" w:rsidRPr="0094531B" w:rsidTr="006446C5">
        <w:trPr>
          <w:trHeight w:val="1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Название темы, раздела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Мир 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5716F" w:rsidRPr="0094531B" w:rsidTr="006446C5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Звуки и буквы. Слог. Ударение.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Слово и его значение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Состав слова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Части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Предложение. Текст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>Повторение изученного за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5716F" w:rsidRPr="0094531B" w:rsidTr="006446C5">
        <w:trPr>
          <w:trHeight w:val="288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136</w:t>
            </w:r>
          </w:p>
        </w:tc>
      </w:tr>
    </w:tbl>
    <w:p w:rsidR="00A5716F" w:rsidRPr="0094531B" w:rsidRDefault="00A5716F" w:rsidP="00A5716F">
      <w:pPr>
        <w:spacing w:after="63"/>
        <w:ind w:right="455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3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5716F" w:rsidRPr="00D46289" w:rsidRDefault="00A5716F" w:rsidP="00A5716F">
      <w:pPr>
        <w:numPr>
          <w:ilvl w:val="0"/>
          <w:numId w:val="1"/>
        </w:numPr>
        <w:spacing w:after="0" w:line="268" w:lineRule="auto"/>
        <w:ind w:right="4138" w:hanging="2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37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класс</w:t>
      </w:r>
      <w:r w:rsidRPr="009453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A5716F" w:rsidRPr="0094531B" w:rsidRDefault="00A5716F" w:rsidP="00A5716F">
      <w:pPr>
        <w:spacing w:after="0" w:line="268" w:lineRule="auto"/>
        <w:ind w:left="211" w:right="41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8"/>
        <w:tblW w:w="9498" w:type="dxa"/>
        <w:tblInd w:w="-142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5814"/>
        <w:gridCol w:w="2124"/>
      </w:tblGrid>
      <w:tr w:rsidR="00A5716F" w:rsidRPr="0094531B" w:rsidTr="006446C5">
        <w:trPr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Название темы, раздела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A5716F" w:rsidRPr="0094531B" w:rsidTr="006446C5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Речевое общение. Повторяем – узнаем новое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Язык – главный помощник в общении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Состав слова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Части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Повторение изученного за год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5716F" w:rsidRPr="0094531B" w:rsidTr="006446C5">
        <w:trPr>
          <w:trHeight w:val="286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136</w:t>
            </w:r>
          </w:p>
        </w:tc>
      </w:tr>
    </w:tbl>
    <w:p w:rsidR="00A5716F" w:rsidRDefault="00A5716F" w:rsidP="00A5716F">
      <w:pPr>
        <w:spacing w:after="0" w:line="268" w:lineRule="auto"/>
        <w:ind w:left="211" w:right="41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716F" w:rsidRPr="00D46289" w:rsidRDefault="00A5716F" w:rsidP="00A5716F">
      <w:pPr>
        <w:numPr>
          <w:ilvl w:val="0"/>
          <w:numId w:val="1"/>
        </w:numPr>
        <w:spacing w:after="0" w:line="268" w:lineRule="auto"/>
        <w:ind w:right="4138" w:hanging="2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37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класс </w:t>
      </w:r>
      <w:r w:rsidRPr="009453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5716F" w:rsidRPr="0094531B" w:rsidRDefault="00A5716F" w:rsidP="00A5716F">
      <w:pPr>
        <w:spacing w:after="0" w:line="268" w:lineRule="auto"/>
        <w:ind w:left="211" w:right="41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9"/>
        <w:tblW w:w="9498" w:type="dxa"/>
        <w:tblInd w:w="-142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5814"/>
        <w:gridCol w:w="2124"/>
      </w:tblGrid>
      <w:tr w:rsidR="00A5716F" w:rsidRPr="0094531B" w:rsidTr="006446C5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Название темы, раздела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Повторяем – узнаем новое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Язык как средство 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A5716F" w:rsidRPr="0094531B" w:rsidTr="006446C5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Состав слова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94531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9453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 xml:space="preserve">Слово как часть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5716F" w:rsidRPr="0094531B" w:rsidTr="006446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left="1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rPr>
                <w:rFonts w:ascii="Times New Roman" w:hAnsi="Times New Roman" w:cs="Times New Roman"/>
                <w:color w:val="000000"/>
              </w:rPr>
            </w:pPr>
            <w:r w:rsidRPr="0094531B">
              <w:rPr>
                <w:rFonts w:ascii="Times New Roman" w:hAnsi="Times New Roman" w:cs="Times New Roman"/>
                <w:color w:val="000000"/>
              </w:rPr>
              <w:t>Повторение изученного за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5716F" w:rsidRPr="0094531B" w:rsidTr="006446C5">
        <w:trPr>
          <w:trHeight w:val="286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F" w:rsidRPr="0094531B" w:rsidRDefault="00A5716F" w:rsidP="006446C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136</w:t>
            </w:r>
          </w:p>
        </w:tc>
      </w:tr>
    </w:tbl>
    <w:p w:rsidR="00A5716F" w:rsidRPr="00DE7C73" w:rsidRDefault="00A5716F" w:rsidP="00A5716F">
      <w:pPr>
        <w:spacing w:after="57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C6BD3" w:rsidRDefault="005C6BD3"/>
    <w:sectPr w:rsidR="005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5FBE"/>
    <w:multiLevelType w:val="hybridMultilevel"/>
    <w:tmpl w:val="ACA4A6C4"/>
    <w:lvl w:ilvl="0" w:tplc="1CC044C2">
      <w:start w:val="2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74A3F4">
      <w:start w:val="1"/>
      <w:numFmt w:val="lowerLetter"/>
      <w:lvlText w:val="%2"/>
      <w:lvlJc w:val="left"/>
      <w:pPr>
        <w:ind w:left="5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67102">
      <w:start w:val="1"/>
      <w:numFmt w:val="lowerRoman"/>
      <w:lvlText w:val="%3"/>
      <w:lvlJc w:val="left"/>
      <w:pPr>
        <w:ind w:left="5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AADBE">
      <w:start w:val="1"/>
      <w:numFmt w:val="decimal"/>
      <w:lvlText w:val="%4"/>
      <w:lvlJc w:val="left"/>
      <w:pPr>
        <w:ind w:left="6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C572C">
      <w:start w:val="1"/>
      <w:numFmt w:val="lowerLetter"/>
      <w:lvlText w:val="%5"/>
      <w:lvlJc w:val="left"/>
      <w:pPr>
        <w:ind w:left="7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8A8A8">
      <w:start w:val="1"/>
      <w:numFmt w:val="lowerRoman"/>
      <w:lvlText w:val="%6"/>
      <w:lvlJc w:val="left"/>
      <w:pPr>
        <w:ind w:left="8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6BB6A">
      <w:start w:val="1"/>
      <w:numFmt w:val="decimal"/>
      <w:lvlText w:val="%7"/>
      <w:lvlJc w:val="left"/>
      <w:pPr>
        <w:ind w:left="8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C1A5A">
      <w:start w:val="1"/>
      <w:numFmt w:val="lowerLetter"/>
      <w:lvlText w:val="%8"/>
      <w:lvlJc w:val="left"/>
      <w:pPr>
        <w:ind w:left="9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A5E98">
      <w:start w:val="1"/>
      <w:numFmt w:val="lowerRoman"/>
      <w:lvlText w:val="%9"/>
      <w:lvlJc w:val="left"/>
      <w:pPr>
        <w:ind w:left="10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6F"/>
    <w:rsid w:val="000B3705"/>
    <w:rsid w:val="005C6BD3"/>
    <w:rsid w:val="00A5716F"/>
    <w:rsid w:val="00B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2F76-E491-4566-8AA6-3CEC45D1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6F"/>
  </w:style>
  <w:style w:type="paragraph" w:styleId="1">
    <w:name w:val="heading 1"/>
    <w:basedOn w:val="a"/>
    <w:next w:val="a"/>
    <w:link w:val="10"/>
    <w:qFormat/>
    <w:rsid w:val="00B72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72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8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72D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72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2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A571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16F"/>
  </w:style>
  <w:style w:type="paragraph" w:styleId="a7">
    <w:name w:val="footer"/>
    <w:basedOn w:val="a"/>
    <w:link w:val="a8"/>
    <w:uiPriority w:val="99"/>
    <w:unhideWhenUsed/>
    <w:rsid w:val="00A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2019-09-04T14:17:00Z</dcterms:created>
  <dcterms:modified xsi:type="dcterms:W3CDTF">2019-09-04T14:19:00Z</dcterms:modified>
</cp:coreProperties>
</file>